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714F8" w14:textId="77777777" w:rsidR="0035712B" w:rsidRPr="00045BDA" w:rsidRDefault="0035712B" w:rsidP="00357145">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58191D" w:rsidRDefault="0035712B" w:rsidP="00357145">
      <w:pPr>
        <w:ind w:left="426" w:hanging="426"/>
        <w:jc w:val="both"/>
        <w:rPr>
          <w:sz w:val="22"/>
          <w:szCs w:val="22"/>
        </w:rPr>
      </w:pPr>
    </w:p>
    <w:p w14:paraId="535C4BCD" w14:textId="77777777" w:rsidR="0035712B" w:rsidRPr="0058191D" w:rsidRDefault="0035712B">
      <w:pPr>
        <w:numPr>
          <w:ilvl w:val="0"/>
          <w:numId w:val="19"/>
        </w:numPr>
        <w:ind w:left="426" w:hanging="426"/>
        <w:jc w:val="both"/>
        <w:rPr>
          <w:b/>
          <w:sz w:val="22"/>
          <w:szCs w:val="22"/>
        </w:rPr>
      </w:pPr>
      <w:r w:rsidRPr="0058191D">
        <w:rPr>
          <w:b/>
          <w:sz w:val="22"/>
          <w:szCs w:val="22"/>
        </w:rPr>
        <w:t>Parametry techniczno – użytkowe oferowanego przedmiotu zamówienia:</w:t>
      </w:r>
    </w:p>
    <w:p w14:paraId="363E7C40" w14:textId="77777777" w:rsidR="00DF027F" w:rsidRPr="0058191D" w:rsidRDefault="00DF027F" w:rsidP="00DF027F">
      <w:pPr>
        <w:spacing w:before="120"/>
        <w:ind w:left="360"/>
        <w:rPr>
          <w:sz w:val="22"/>
        </w:rPr>
      </w:pPr>
      <w:bookmarkStart w:id="0" w:name="_Hlk9317269"/>
      <w:r w:rsidRPr="0058191D">
        <w:rPr>
          <w:sz w:val="22"/>
        </w:rPr>
        <w:t>Nr zadania (części zamówienia) ………</w:t>
      </w:r>
    </w:p>
    <w:p w14:paraId="0456647F" w14:textId="352B4670" w:rsidR="00DF027F" w:rsidRDefault="00DF027F" w:rsidP="00DF027F">
      <w:pPr>
        <w:spacing w:after="120"/>
        <w:ind w:left="360"/>
        <w:jc w:val="both"/>
        <w:rPr>
          <w:b/>
          <w:i/>
          <w:sz w:val="22"/>
          <w:szCs w:val="22"/>
          <w:u w:val="single"/>
        </w:rPr>
      </w:pPr>
      <w:r w:rsidRPr="0058191D">
        <w:rPr>
          <w:b/>
          <w:sz w:val="22"/>
          <w:szCs w:val="22"/>
        </w:rPr>
        <w:t xml:space="preserve">Wykonawca zobowiązany jest dołączyć wypełnioną </w:t>
      </w:r>
      <w:bookmarkStart w:id="1" w:name="_Hlk33593616"/>
      <w:r w:rsidRPr="0058191D">
        <w:rPr>
          <w:b/>
          <w:sz w:val="22"/>
          <w:szCs w:val="22"/>
        </w:rPr>
        <w:t xml:space="preserve">kartę techniczną z oferowanymi przez </w:t>
      </w:r>
      <w:r w:rsidRPr="00DF027F">
        <w:rPr>
          <w:b/>
          <w:sz w:val="22"/>
          <w:szCs w:val="22"/>
        </w:rPr>
        <w:t>Wykonawcę parametrami technicznymi przedmiotu zamówienia</w:t>
      </w:r>
      <w:bookmarkEnd w:id="1"/>
      <w:r w:rsidRPr="00DF027F">
        <w:rPr>
          <w:b/>
          <w:sz w:val="22"/>
          <w:szCs w:val="22"/>
        </w:rPr>
        <w:t xml:space="preserve"> oraz niniejszy „Wykaz” </w:t>
      </w:r>
      <w:r w:rsidRPr="00DF027F">
        <w:rPr>
          <w:b/>
          <w:i/>
          <w:sz w:val="22"/>
          <w:szCs w:val="22"/>
          <w:u w:val="single"/>
        </w:rPr>
        <w:t>dla każdego zadania oddzielnie.</w:t>
      </w:r>
    </w:p>
    <w:p w14:paraId="1C7DA51D" w14:textId="77777777" w:rsidR="0035712B" w:rsidRPr="001E228B" w:rsidRDefault="0035712B">
      <w:pPr>
        <w:numPr>
          <w:ilvl w:val="0"/>
          <w:numId w:val="19"/>
        </w:numPr>
        <w:ind w:left="284"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42E22DA5" w14:textId="77777777" w:rsidR="0058191D" w:rsidRPr="001E228B" w:rsidRDefault="0058191D" w:rsidP="0058191D">
      <w:pPr>
        <w:ind w:left="284"/>
        <w:jc w:val="both"/>
        <w:rPr>
          <w:b/>
          <w:sz w:val="22"/>
          <w:szCs w:val="22"/>
        </w:rPr>
      </w:pPr>
    </w:p>
    <w:p w14:paraId="79FDEB94" w14:textId="77777777" w:rsidR="0058191D" w:rsidRPr="0060252C" w:rsidRDefault="0058191D">
      <w:pPr>
        <w:numPr>
          <w:ilvl w:val="3"/>
          <w:numId w:val="21"/>
        </w:numPr>
        <w:tabs>
          <w:tab w:val="clear" w:pos="3305"/>
        </w:tabs>
        <w:ind w:left="709" w:hanging="425"/>
        <w:jc w:val="both"/>
        <w:rPr>
          <w:b/>
          <w:color w:val="000000"/>
          <w:sz w:val="22"/>
          <w:szCs w:val="22"/>
        </w:rPr>
      </w:pPr>
      <w:r w:rsidRPr="0060252C">
        <w:rPr>
          <w:color w:val="000000"/>
          <w:sz w:val="22"/>
          <w:szCs w:val="22"/>
        </w:rPr>
        <w:t xml:space="preserve">Karta techniczna liny zawierająca jej przekrój – </w:t>
      </w:r>
      <w:r w:rsidRPr="00061F04">
        <w:rPr>
          <w:bCs/>
          <w:color w:val="000000"/>
          <w:sz w:val="22"/>
          <w:szCs w:val="22"/>
        </w:rPr>
        <w:t>dla zadania nr ………</w:t>
      </w:r>
      <w:r>
        <w:rPr>
          <w:bCs/>
          <w:color w:val="000000"/>
          <w:sz w:val="22"/>
          <w:szCs w:val="22"/>
        </w:rPr>
        <w:t>………..</w:t>
      </w:r>
      <w:r w:rsidRPr="00061F04">
        <w:rPr>
          <w:bCs/>
          <w:color w:val="000000"/>
          <w:sz w:val="22"/>
          <w:szCs w:val="22"/>
        </w:rPr>
        <w:t>.…</w:t>
      </w:r>
    </w:p>
    <w:p w14:paraId="1D4393DD" w14:textId="77777777" w:rsidR="0058191D" w:rsidRPr="0060252C" w:rsidRDefault="0058191D" w:rsidP="0058191D">
      <w:pPr>
        <w:autoSpaceDE w:val="0"/>
        <w:autoSpaceDN w:val="0"/>
        <w:adjustRightInd w:val="0"/>
        <w:ind w:left="567"/>
        <w:jc w:val="both"/>
        <w:rPr>
          <w:color w:val="000000"/>
          <w:sz w:val="22"/>
          <w:szCs w:val="22"/>
        </w:rPr>
      </w:pPr>
    </w:p>
    <w:p w14:paraId="448C4BF1" w14:textId="0F597EAC" w:rsidR="0058191D" w:rsidRPr="00061F04" w:rsidRDefault="0058191D">
      <w:pPr>
        <w:numPr>
          <w:ilvl w:val="0"/>
          <w:numId w:val="22"/>
        </w:numPr>
        <w:autoSpaceDE w:val="0"/>
        <w:autoSpaceDN w:val="0"/>
        <w:adjustRightInd w:val="0"/>
        <w:ind w:left="3544" w:firstLine="709"/>
        <w:jc w:val="right"/>
        <w:rPr>
          <w:b/>
          <w:i/>
          <w:iCs/>
          <w:color w:val="000000"/>
          <w:sz w:val="22"/>
          <w:szCs w:val="22"/>
        </w:rPr>
      </w:pPr>
      <w:bookmarkStart w:id="2" w:name="_Hlk33442935"/>
      <w:r w:rsidRPr="00061F04">
        <w:rPr>
          <w:i/>
          <w:iCs/>
          <w:color w:val="000000"/>
          <w:sz w:val="22"/>
          <w:szCs w:val="22"/>
        </w:rPr>
        <w:t>strona …</w:t>
      </w:r>
      <w:r>
        <w:rPr>
          <w:i/>
          <w:iCs/>
          <w:color w:val="000000"/>
          <w:sz w:val="22"/>
          <w:szCs w:val="22"/>
        </w:rPr>
        <w:t>……</w:t>
      </w:r>
      <w:r w:rsidRPr="00061F04">
        <w:rPr>
          <w:i/>
          <w:iCs/>
          <w:color w:val="000000"/>
          <w:sz w:val="22"/>
          <w:szCs w:val="22"/>
        </w:rPr>
        <w:t>…</w:t>
      </w:r>
    </w:p>
    <w:bookmarkEnd w:id="2"/>
    <w:p w14:paraId="1CBBF8FE" w14:textId="77777777" w:rsidR="0058191D" w:rsidRPr="00EA118E" w:rsidRDefault="0058191D">
      <w:pPr>
        <w:numPr>
          <w:ilvl w:val="3"/>
          <w:numId w:val="21"/>
        </w:numPr>
        <w:tabs>
          <w:tab w:val="clear" w:pos="3305"/>
        </w:tabs>
        <w:spacing w:after="200"/>
        <w:ind w:left="567" w:hanging="283"/>
        <w:jc w:val="both"/>
        <w:rPr>
          <w:b/>
          <w:color w:val="000000"/>
          <w:sz w:val="22"/>
          <w:szCs w:val="22"/>
        </w:rPr>
      </w:pPr>
      <w:r w:rsidRPr="00EA118E">
        <w:rPr>
          <w:b/>
          <w:color w:val="000000"/>
          <w:sz w:val="22"/>
          <w:szCs w:val="22"/>
        </w:rPr>
        <w:t>Oświadczenie</w:t>
      </w:r>
      <w:r w:rsidRPr="00EA118E">
        <w:rPr>
          <w:color w:val="000000"/>
          <w:sz w:val="22"/>
          <w:szCs w:val="22"/>
        </w:rPr>
        <w:t xml:space="preserve"> Wykonawcy, że:</w:t>
      </w:r>
    </w:p>
    <w:p w14:paraId="724BE350" w14:textId="77777777" w:rsidR="0058191D" w:rsidRPr="002E1406" w:rsidRDefault="0058191D">
      <w:pPr>
        <w:pStyle w:val="Akapitzlist"/>
        <w:numPr>
          <w:ilvl w:val="2"/>
          <w:numId w:val="24"/>
        </w:numPr>
        <w:ind w:left="851"/>
        <w:jc w:val="both"/>
        <w:rPr>
          <w:color w:val="000000"/>
          <w:sz w:val="22"/>
          <w:szCs w:val="22"/>
        </w:rPr>
      </w:pPr>
      <w:r w:rsidRPr="002E1406">
        <w:rPr>
          <w:color w:val="000000"/>
          <w:sz w:val="22"/>
          <w:szCs w:val="22"/>
        </w:rPr>
        <w:t>osoby, które będą wykonywać czynności gwarancyjne posiadają wymagane uprawnienia do pracy w warunkach podziemnego zakładu górniczego wydobywającego węgiel kamienny,</w:t>
      </w:r>
    </w:p>
    <w:p w14:paraId="645C795C" w14:textId="77777777" w:rsidR="0058191D" w:rsidRPr="002E1406" w:rsidRDefault="0058191D">
      <w:pPr>
        <w:pStyle w:val="Akapitzlist"/>
        <w:numPr>
          <w:ilvl w:val="2"/>
          <w:numId w:val="24"/>
        </w:numPr>
        <w:spacing w:after="200"/>
        <w:ind w:left="851"/>
        <w:jc w:val="both"/>
        <w:rPr>
          <w:color w:val="000000"/>
          <w:sz w:val="22"/>
          <w:szCs w:val="22"/>
        </w:rPr>
      </w:pPr>
      <w:r w:rsidRPr="002E1406">
        <w:rPr>
          <w:color w:val="000000"/>
          <w:sz w:val="22"/>
          <w:szCs w:val="22"/>
        </w:rPr>
        <w:t xml:space="preserve">wraz z przedmiotem zamówienia dostarczone zostaną </w:t>
      </w:r>
      <w:r w:rsidRPr="002E1406">
        <w:rPr>
          <w:rFonts w:eastAsia="Arial Unicode MS"/>
          <w:color w:val="000000"/>
          <w:sz w:val="22"/>
          <w:szCs w:val="22"/>
        </w:rPr>
        <w:t xml:space="preserve">dokumenty stwierdzające, że </w:t>
      </w:r>
      <w:r w:rsidRPr="002E1406">
        <w:rPr>
          <w:color w:val="000000"/>
          <w:sz w:val="22"/>
          <w:szCs w:val="22"/>
        </w:rPr>
        <w:t>osoby, które będą wykonywać czynności gwarancyjne posiadają wymagane uprawnienia do pracy w</w:t>
      </w:r>
      <w:r>
        <w:rPr>
          <w:color w:val="000000"/>
          <w:sz w:val="22"/>
          <w:szCs w:val="22"/>
        </w:rPr>
        <w:t> </w:t>
      </w:r>
      <w:r w:rsidRPr="002E1406">
        <w:rPr>
          <w:color w:val="000000"/>
          <w:sz w:val="22"/>
          <w:szCs w:val="22"/>
        </w:rPr>
        <w:t>warunkach podziemnego zakładu górniczego wydobywającego węgiel kamienny,</w:t>
      </w:r>
      <w:r w:rsidRPr="002E1406">
        <w:rPr>
          <w:rFonts w:eastAsia="Arial Unicode MS"/>
          <w:color w:val="000000"/>
          <w:sz w:val="22"/>
          <w:szCs w:val="22"/>
        </w:rPr>
        <w:t xml:space="preserve"> </w:t>
      </w:r>
    </w:p>
    <w:p w14:paraId="4AA89DA8" w14:textId="77777777" w:rsidR="0058191D" w:rsidRPr="002E1406" w:rsidRDefault="0058191D">
      <w:pPr>
        <w:pStyle w:val="Akapitzlist"/>
        <w:numPr>
          <w:ilvl w:val="2"/>
          <w:numId w:val="24"/>
        </w:numPr>
        <w:ind w:left="850" w:hanging="357"/>
        <w:jc w:val="both"/>
        <w:rPr>
          <w:color w:val="000000"/>
          <w:sz w:val="22"/>
          <w:szCs w:val="22"/>
        </w:rPr>
      </w:pPr>
      <w:r w:rsidRPr="002E1406">
        <w:rPr>
          <w:color w:val="000000"/>
          <w:sz w:val="22"/>
          <w:szCs w:val="22"/>
        </w:rPr>
        <w:t>serwis gwarancyjny prowadzony będzie wyłącznie przez osoby posiadające stosowne, zgodne z obowiązującymi przepisami kwalifikacje i uprawnienia do wykonywania danych prac i</w:t>
      </w:r>
      <w:r>
        <w:rPr>
          <w:color w:val="000000"/>
          <w:sz w:val="22"/>
          <w:szCs w:val="22"/>
        </w:rPr>
        <w:t> </w:t>
      </w:r>
      <w:r w:rsidRPr="002E1406">
        <w:rPr>
          <w:color w:val="000000"/>
          <w:sz w:val="22"/>
          <w:szCs w:val="22"/>
        </w:rPr>
        <w:t>czynności ze szczególnym uwzględnieniem prac i czynności wykonywanych w</w:t>
      </w:r>
      <w:r>
        <w:rPr>
          <w:color w:val="000000"/>
          <w:sz w:val="22"/>
          <w:szCs w:val="22"/>
        </w:rPr>
        <w:t> </w:t>
      </w:r>
      <w:r w:rsidRPr="002E1406">
        <w:rPr>
          <w:color w:val="000000"/>
          <w:sz w:val="22"/>
          <w:szCs w:val="22"/>
        </w:rPr>
        <w:t>podziemnych wyrobiskach zakładu górniczego wydobywającego węgiel kamienny,</w:t>
      </w:r>
    </w:p>
    <w:p w14:paraId="41B50AB3" w14:textId="77777777" w:rsidR="0058191D" w:rsidRPr="00106E8D" w:rsidRDefault="0058191D" w:rsidP="0058191D">
      <w:pPr>
        <w:ind w:left="426"/>
        <w:jc w:val="both"/>
        <w:rPr>
          <w:b/>
          <w:bCs/>
          <w:i/>
          <w:iCs/>
          <w:color w:val="000000"/>
          <w:sz w:val="22"/>
          <w:szCs w:val="22"/>
        </w:rPr>
      </w:pPr>
      <w:r w:rsidRPr="00106E8D">
        <w:rPr>
          <w:b/>
          <w:bCs/>
          <w:i/>
          <w:iCs/>
          <w:color w:val="000000"/>
          <w:sz w:val="22"/>
          <w:szCs w:val="22"/>
        </w:rPr>
        <w:t xml:space="preserve">wg wzoru  stanowiącego Załącznik Nr 3 -1  do SWZ </w:t>
      </w:r>
    </w:p>
    <w:p w14:paraId="5968589B" w14:textId="77777777" w:rsidR="0058191D" w:rsidRPr="00EA118E" w:rsidRDefault="0058191D" w:rsidP="0058191D">
      <w:pPr>
        <w:ind w:left="567"/>
        <w:jc w:val="both"/>
        <w:rPr>
          <w:b/>
          <w:color w:val="000000"/>
          <w:sz w:val="22"/>
          <w:szCs w:val="22"/>
        </w:rPr>
      </w:pPr>
    </w:p>
    <w:p w14:paraId="5348E3B7" w14:textId="77777777" w:rsidR="0058191D" w:rsidRPr="00061F04" w:rsidRDefault="0058191D">
      <w:pPr>
        <w:numPr>
          <w:ilvl w:val="0"/>
          <w:numId w:val="22"/>
        </w:numPr>
        <w:autoSpaceDE w:val="0"/>
        <w:autoSpaceDN w:val="0"/>
        <w:adjustRightInd w:val="0"/>
        <w:ind w:left="3544" w:firstLine="709"/>
        <w:jc w:val="right"/>
        <w:rPr>
          <w:b/>
          <w:i/>
          <w:iCs/>
          <w:color w:val="000000"/>
          <w:sz w:val="22"/>
          <w:szCs w:val="22"/>
        </w:rPr>
      </w:pPr>
      <w:r w:rsidRPr="00061F04">
        <w:rPr>
          <w:i/>
          <w:iCs/>
          <w:color w:val="000000"/>
          <w:sz w:val="22"/>
          <w:szCs w:val="22"/>
        </w:rPr>
        <w:t>strona …</w:t>
      </w:r>
      <w:r>
        <w:rPr>
          <w:i/>
          <w:iCs/>
          <w:color w:val="000000"/>
          <w:sz w:val="22"/>
          <w:szCs w:val="22"/>
        </w:rPr>
        <w:t>……</w:t>
      </w:r>
      <w:r w:rsidRPr="00061F04">
        <w:rPr>
          <w:i/>
          <w:iCs/>
          <w:color w:val="000000"/>
          <w:sz w:val="22"/>
          <w:szCs w:val="22"/>
        </w:rPr>
        <w:t>…</w:t>
      </w:r>
    </w:p>
    <w:p w14:paraId="288EF04C" w14:textId="77777777" w:rsidR="0058191D" w:rsidRPr="00EA118E" w:rsidRDefault="0058191D" w:rsidP="0058191D">
      <w:pPr>
        <w:autoSpaceDE w:val="0"/>
        <w:autoSpaceDN w:val="0"/>
        <w:adjustRightInd w:val="0"/>
        <w:ind w:left="709"/>
        <w:jc w:val="both"/>
        <w:rPr>
          <w:b/>
          <w:color w:val="000000"/>
          <w:sz w:val="22"/>
          <w:szCs w:val="22"/>
        </w:rPr>
      </w:pPr>
    </w:p>
    <w:p w14:paraId="0EA561EA" w14:textId="77777777" w:rsidR="0058191D" w:rsidRPr="00EA118E" w:rsidRDefault="0058191D">
      <w:pPr>
        <w:numPr>
          <w:ilvl w:val="3"/>
          <w:numId w:val="21"/>
        </w:numPr>
        <w:tabs>
          <w:tab w:val="clear" w:pos="3305"/>
        </w:tabs>
        <w:ind w:left="851" w:hanging="567"/>
        <w:jc w:val="both"/>
        <w:rPr>
          <w:color w:val="000000"/>
          <w:sz w:val="22"/>
          <w:szCs w:val="22"/>
        </w:rPr>
      </w:pPr>
      <w:r>
        <w:rPr>
          <w:b/>
          <w:bCs/>
          <w:color w:val="000000"/>
          <w:sz w:val="22"/>
          <w:szCs w:val="22"/>
          <w:u w:val="single"/>
        </w:rPr>
        <w:t xml:space="preserve">W przypadku </w:t>
      </w:r>
      <w:r w:rsidRPr="00EA118E">
        <w:rPr>
          <w:b/>
          <w:bCs/>
          <w:color w:val="000000"/>
          <w:sz w:val="22"/>
          <w:szCs w:val="22"/>
          <w:u w:val="single"/>
        </w:rPr>
        <w:t xml:space="preserve">oferty </w:t>
      </w:r>
      <w:r w:rsidRPr="00EA118E">
        <w:rPr>
          <w:color w:val="000000"/>
          <w:sz w:val="22"/>
          <w:szCs w:val="22"/>
          <w:u w:val="single"/>
        </w:rPr>
        <w:t xml:space="preserve">z </w:t>
      </w:r>
      <w:r w:rsidRPr="00EA118E">
        <w:rPr>
          <w:b/>
          <w:color w:val="000000"/>
          <w:sz w:val="22"/>
          <w:szCs w:val="22"/>
          <w:u w:val="single"/>
        </w:rPr>
        <w:t>wyrobami równoważnymi:</w:t>
      </w:r>
      <w:r w:rsidRPr="00EA118E">
        <w:rPr>
          <w:color w:val="000000"/>
          <w:sz w:val="22"/>
          <w:szCs w:val="22"/>
        </w:rPr>
        <w:t xml:space="preserve">   </w:t>
      </w:r>
      <w:r w:rsidRPr="00061F04">
        <w:rPr>
          <w:bCs/>
          <w:i/>
          <w:iCs/>
          <w:color w:val="000000"/>
          <w:sz w:val="22"/>
          <w:szCs w:val="22"/>
        </w:rPr>
        <w:t>dotyczy</w:t>
      </w:r>
      <w:r>
        <w:rPr>
          <w:bCs/>
          <w:i/>
          <w:iCs/>
          <w:color w:val="000000"/>
          <w:sz w:val="22"/>
          <w:szCs w:val="22"/>
        </w:rPr>
        <w:t xml:space="preserve"> </w:t>
      </w:r>
      <w:r w:rsidRPr="00061F04">
        <w:rPr>
          <w:bCs/>
          <w:i/>
          <w:iCs/>
          <w:color w:val="000000"/>
          <w:sz w:val="22"/>
          <w:szCs w:val="22"/>
        </w:rPr>
        <w:t>/</w:t>
      </w:r>
      <w:r>
        <w:rPr>
          <w:bCs/>
          <w:i/>
          <w:iCs/>
          <w:color w:val="000000"/>
          <w:sz w:val="22"/>
          <w:szCs w:val="22"/>
        </w:rPr>
        <w:t xml:space="preserve"> </w:t>
      </w:r>
      <w:r w:rsidRPr="00061F04">
        <w:rPr>
          <w:bCs/>
          <w:i/>
          <w:iCs/>
          <w:color w:val="000000"/>
          <w:sz w:val="22"/>
          <w:szCs w:val="22"/>
        </w:rPr>
        <w:t>nie dotyczy*):</w:t>
      </w:r>
    </w:p>
    <w:p w14:paraId="79A9FA5D" w14:textId="77777777" w:rsidR="0058191D" w:rsidRPr="00EA118E" w:rsidRDefault="0058191D" w:rsidP="0058191D">
      <w:pPr>
        <w:jc w:val="both"/>
        <w:rPr>
          <w:b/>
          <w:color w:val="000000"/>
          <w:sz w:val="22"/>
          <w:szCs w:val="22"/>
        </w:rPr>
      </w:pPr>
    </w:p>
    <w:p w14:paraId="08F6B002" w14:textId="77777777" w:rsidR="0058191D" w:rsidRPr="00EA118E" w:rsidRDefault="0058191D">
      <w:pPr>
        <w:numPr>
          <w:ilvl w:val="2"/>
          <w:numId w:val="16"/>
        </w:numPr>
        <w:tabs>
          <w:tab w:val="clear" w:pos="1276"/>
        </w:tabs>
        <w:ind w:left="993" w:hanging="284"/>
        <w:jc w:val="both"/>
        <w:rPr>
          <w:b/>
          <w:color w:val="000000"/>
          <w:sz w:val="22"/>
          <w:szCs w:val="22"/>
        </w:rPr>
      </w:pPr>
      <w:r w:rsidRPr="00EA118E">
        <w:rPr>
          <w:b/>
          <w:color w:val="000000"/>
          <w:sz w:val="22"/>
          <w:szCs w:val="22"/>
        </w:rPr>
        <w:t xml:space="preserve">W przypadku oferty, </w:t>
      </w:r>
      <w:r w:rsidRPr="00A51943">
        <w:rPr>
          <w:b/>
          <w:color w:val="000000"/>
          <w:sz w:val="22"/>
          <w:szCs w:val="22"/>
        </w:rPr>
        <w:t>która nie spełnia parametrów Zamawiającego określonych w</w:t>
      </w:r>
      <w:r>
        <w:rPr>
          <w:b/>
          <w:color w:val="000000"/>
          <w:sz w:val="22"/>
          <w:szCs w:val="22"/>
        </w:rPr>
        <w:t> </w:t>
      </w:r>
      <w:r w:rsidRPr="00A51943">
        <w:rPr>
          <w:b/>
          <w:color w:val="000000"/>
          <w:sz w:val="22"/>
          <w:szCs w:val="22"/>
        </w:rPr>
        <w:t>karcie technicznej lub ma inną konstrukcję</w:t>
      </w:r>
      <w:r w:rsidRPr="006C2288">
        <w:rPr>
          <w:b/>
          <w:color w:val="0070C0"/>
          <w:sz w:val="22"/>
          <w:szCs w:val="22"/>
        </w:rPr>
        <w:t xml:space="preserve"> </w:t>
      </w:r>
      <w:r w:rsidRPr="00EA118E">
        <w:rPr>
          <w:b/>
          <w:color w:val="000000"/>
          <w:sz w:val="22"/>
          <w:szCs w:val="22"/>
        </w:rPr>
        <w:t xml:space="preserve">- </w:t>
      </w:r>
      <w:r w:rsidRPr="00EA118E">
        <w:rPr>
          <w:color w:val="000000"/>
          <w:sz w:val="22"/>
          <w:szCs w:val="22"/>
        </w:rPr>
        <w:t>pozytywna opinia dotycząca rozwiązania konstrukcyjnego lin wyciągowych,  przed ich zastosowaniem w górniczym wyciągu szybowym.</w:t>
      </w:r>
    </w:p>
    <w:p w14:paraId="7ACAF7B1" w14:textId="77777777" w:rsidR="0058191D" w:rsidRDefault="0058191D" w:rsidP="0058191D">
      <w:pPr>
        <w:ind w:left="1004"/>
        <w:jc w:val="both"/>
        <w:rPr>
          <w:color w:val="000000"/>
          <w:sz w:val="22"/>
          <w:szCs w:val="22"/>
        </w:rPr>
      </w:pPr>
    </w:p>
    <w:p w14:paraId="578D3FA1" w14:textId="77777777" w:rsidR="0058191D" w:rsidRPr="00EA118E" w:rsidRDefault="0058191D" w:rsidP="0058191D">
      <w:pPr>
        <w:spacing w:after="240"/>
        <w:ind w:left="1004"/>
        <w:jc w:val="both"/>
        <w:rPr>
          <w:color w:val="000000"/>
          <w:sz w:val="22"/>
          <w:szCs w:val="22"/>
        </w:rPr>
      </w:pPr>
      <w:r w:rsidRPr="00EA118E">
        <w:rPr>
          <w:color w:val="000000"/>
          <w:sz w:val="22"/>
          <w:szCs w:val="22"/>
        </w:rPr>
        <w:t>wydana przez …………………</w:t>
      </w:r>
      <w:r>
        <w:rPr>
          <w:color w:val="000000"/>
          <w:sz w:val="22"/>
          <w:szCs w:val="22"/>
        </w:rPr>
        <w:t>…………….……………………….</w:t>
      </w:r>
      <w:r w:rsidRPr="00EA118E">
        <w:rPr>
          <w:color w:val="000000"/>
          <w:sz w:val="22"/>
          <w:szCs w:val="22"/>
        </w:rPr>
        <w:t>………..</w:t>
      </w:r>
    </w:p>
    <w:p w14:paraId="60CEE6EB" w14:textId="77777777" w:rsidR="0058191D" w:rsidRPr="00EA118E" w:rsidRDefault="0058191D" w:rsidP="0058191D">
      <w:pPr>
        <w:spacing w:after="240"/>
        <w:ind w:left="1004"/>
        <w:jc w:val="both"/>
        <w:rPr>
          <w:color w:val="000000"/>
          <w:sz w:val="22"/>
          <w:szCs w:val="22"/>
        </w:rPr>
      </w:pPr>
      <w:r w:rsidRPr="00EA118E">
        <w:rPr>
          <w:color w:val="000000"/>
          <w:sz w:val="22"/>
          <w:szCs w:val="22"/>
        </w:rPr>
        <w:t>dotyczy liny …………</w:t>
      </w:r>
      <w:r>
        <w:rPr>
          <w:color w:val="000000"/>
          <w:sz w:val="22"/>
          <w:szCs w:val="22"/>
        </w:rPr>
        <w:t>……….……………………………</w:t>
      </w:r>
      <w:r w:rsidRPr="00EA118E">
        <w:rPr>
          <w:color w:val="000000"/>
          <w:sz w:val="22"/>
          <w:szCs w:val="22"/>
        </w:rPr>
        <w:t>…………………..</w:t>
      </w:r>
    </w:p>
    <w:p w14:paraId="7C7DA0A1" w14:textId="77777777" w:rsidR="0058191D" w:rsidRPr="00EA118E" w:rsidRDefault="0058191D" w:rsidP="0058191D">
      <w:pPr>
        <w:spacing w:after="240"/>
        <w:ind w:left="1004"/>
        <w:jc w:val="both"/>
        <w:rPr>
          <w:color w:val="000000"/>
          <w:sz w:val="22"/>
          <w:szCs w:val="22"/>
        </w:rPr>
      </w:pPr>
      <w:r w:rsidRPr="00EA118E">
        <w:rPr>
          <w:color w:val="000000"/>
          <w:sz w:val="22"/>
          <w:szCs w:val="22"/>
        </w:rPr>
        <w:t>dla ruchu ……………</w:t>
      </w:r>
      <w:r>
        <w:rPr>
          <w:color w:val="000000"/>
          <w:sz w:val="22"/>
          <w:szCs w:val="22"/>
        </w:rPr>
        <w:t>……………………………………..</w:t>
      </w:r>
      <w:r w:rsidRPr="00EA118E">
        <w:rPr>
          <w:color w:val="000000"/>
          <w:sz w:val="22"/>
          <w:szCs w:val="22"/>
        </w:rPr>
        <w:t>…………………..</w:t>
      </w:r>
    </w:p>
    <w:p w14:paraId="2E54CBDB" w14:textId="77777777" w:rsidR="0058191D" w:rsidRPr="00061F04" w:rsidRDefault="0058191D">
      <w:pPr>
        <w:numPr>
          <w:ilvl w:val="0"/>
          <w:numId w:val="22"/>
        </w:numPr>
        <w:autoSpaceDE w:val="0"/>
        <w:autoSpaceDN w:val="0"/>
        <w:adjustRightInd w:val="0"/>
        <w:ind w:left="3544" w:firstLine="709"/>
        <w:jc w:val="right"/>
        <w:rPr>
          <w:b/>
          <w:i/>
          <w:iCs/>
          <w:color w:val="000000"/>
          <w:sz w:val="22"/>
          <w:szCs w:val="22"/>
        </w:rPr>
      </w:pPr>
      <w:r w:rsidRPr="00061F04">
        <w:rPr>
          <w:i/>
          <w:iCs/>
          <w:color w:val="000000"/>
          <w:sz w:val="22"/>
          <w:szCs w:val="22"/>
        </w:rPr>
        <w:t>strona …</w:t>
      </w:r>
      <w:r>
        <w:rPr>
          <w:i/>
          <w:iCs/>
          <w:color w:val="000000"/>
          <w:sz w:val="22"/>
          <w:szCs w:val="22"/>
        </w:rPr>
        <w:t>……</w:t>
      </w:r>
      <w:r w:rsidRPr="00061F04">
        <w:rPr>
          <w:i/>
          <w:iCs/>
          <w:color w:val="000000"/>
          <w:sz w:val="22"/>
          <w:szCs w:val="22"/>
        </w:rPr>
        <w:t>…</w:t>
      </w:r>
    </w:p>
    <w:p w14:paraId="14C7119F" w14:textId="33FBC7F2" w:rsidR="003C40B2" w:rsidRDefault="003C40B2" w:rsidP="0058191D">
      <w:pPr>
        <w:spacing w:after="160" w:line="259" w:lineRule="auto"/>
        <w:rPr>
          <w:color w:val="000000"/>
          <w:sz w:val="22"/>
        </w:rPr>
      </w:pPr>
      <w:r w:rsidRPr="00EA118E">
        <w:rPr>
          <w:i/>
          <w:color w:val="000000"/>
          <w:sz w:val="22"/>
          <w:szCs w:val="22"/>
        </w:rPr>
        <w:t>*)</w:t>
      </w:r>
      <w:r>
        <w:rPr>
          <w:i/>
          <w:color w:val="000000"/>
          <w:sz w:val="22"/>
          <w:szCs w:val="22"/>
        </w:rPr>
        <w:t>niewłaściwe skreślić</w:t>
      </w:r>
    </w:p>
    <w:p w14:paraId="4BEB498E" w14:textId="77777777" w:rsidR="0058191D" w:rsidRPr="00EA118E" w:rsidRDefault="0058191D">
      <w:pPr>
        <w:numPr>
          <w:ilvl w:val="2"/>
          <w:numId w:val="16"/>
        </w:numPr>
        <w:tabs>
          <w:tab w:val="clear" w:pos="1276"/>
        </w:tabs>
        <w:ind w:left="993" w:hanging="284"/>
        <w:jc w:val="both"/>
        <w:rPr>
          <w:b/>
          <w:bCs/>
          <w:color w:val="000000"/>
          <w:sz w:val="22"/>
          <w:szCs w:val="22"/>
        </w:rPr>
      </w:pPr>
      <w:r w:rsidRPr="00EA118E">
        <w:rPr>
          <w:b/>
          <w:bCs/>
          <w:color w:val="000000"/>
          <w:sz w:val="22"/>
          <w:szCs w:val="22"/>
        </w:rPr>
        <w:t>Oświadczenie – zobowiązanie do poniesienia wszelkich kosztów związanych z</w:t>
      </w:r>
      <w:r>
        <w:rPr>
          <w:b/>
          <w:bCs/>
          <w:color w:val="000000"/>
          <w:sz w:val="22"/>
          <w:szCs w:val="22"/>
        </w:rPr>
        <w:t> </w:t>
      </w:r>
      <w:r w:rsidRPr="00EA118E">
        <w:rPr>
          <w:b/>
          <w:bCs/>
          <w:color w:val="000000"/>
          <w:sz w:val="22"/>
          <w:szCs w:val="22"/>
        </w:rPr>
        <w:t>zastosowaniem lin równoważnych w tym:</w:t>
      </w:r>
    </w:p>
    <w:p w14:paraId="1C71B351" w14:textId="77777777" w:rsidR="0058191D" w:rsidRPr="00EA118E" w:rsidRDefault="0058191D">
      <w:pPr>
        <w:pStyle w:val="Akapitzlist"/>
        <w:numPr>
          <w:ilvl w:val="0"/>
          <w:numId w:val="23"/>
        </w:numPr>
        <w:ind w:left="1134" w:hanging="283"/>
        <w:jc w:val="both"/>
        <w:rPr>
          <w:color w:val="000000"/>
          <w:sz w:val="22"/>
          <w:szCs w:val="22"/>
        </w:rPr>
      </w:pPr>
      <w:r w:rsidRPr="00EA118E">
        <w:rPr>
          <w:color w:val="000000"/>
          <w:sz w:val="22"/>
          <w:szCs w:val="22"/>
        </w:rPr>
        <w:t>uzyskania pozytywnej opinii rzeczoznawcy ds. ruchu zakładu górniczego zgodnie z</w:t>
      </w:r>
      <w:r>
        <w:rPr>
          <w:color w:val="000000"/>
          <w:sz w:val="22"/>
          <w:szCs w:val="22"/>
        </w:rPr>
        <w:t> </w:t>
      </w:r>
      <w:r w:rsidRPr="00EA118E">
        <w:rPr>
          <w:color w:val="000000"/>
          <w:sz w:val="22"/>
          <w:szCs w:val="22"/>
        </w:rPr>
        <w:t xml:space="preserve">punktem 3.8.1. załącznika nr 4 do Rozporządzenia Ministra Energii z dnia 23.11.2016 r. w sprawie szczegółowych wymagań dotyczących prowadzenia ruchu podziemnych zakładów górniczych przed ich zastosowaniem w górniczym wyciągu szybowym, z której w sposób jednoznaczny powinno wynikać, że zastosowanie oferowanego przedmiotu zamówienia nie prowadzi do żadnych zmian w urządzeniu wyciągowym, nie wymaga przeprowadzenia dodatkowych badań i nie ogranicza parametrów eksploatacyjnych wyciągu. </w:t>
      </w:r>
    </w:p>
    <w:p w14:paraId="50F8DF06" w14:textId="77777777" w:rsidR="0058191D" w:rsidRPr="00EA118E" w:rsidRDefault="0058191D">
      <w:pPr>
        <w:pStyle w:val="Akapitzlist"/>
        <w:numPr>
          <w:ilvl w:val="0"/>
          <w:numId w:val="23"/>
        </w:numPr>
        <w:ind w:left="1134" w:hanging="283"/>
        <w:jc w:val="both"/>
        <w:rPr>
          <w:color w:val="000000"/>
          <w:sz w:val="22"/>
          <w:szCs w:val="22"/>
        </w:rPr>
      </w:pPr>
      <w:r w:rsidRPr="00EA118E">
        <w:rPr>
          <w:color w:val="000000"/>
          <w:sz w:val="22"/>
          <w:szCs w:val="22"/>
        </w:rPr>
        <w:lastRenderedPageBreak/>
        <w:t>opracowania dokumentacji technicznej wynikającej z zastosowania lin równoważnych,</w:t>
      </w:r>
    </w:p>
    <w:p w14:paraId="7690D6A6" w14:textId="77777777" w:rsidR="0058191D" w:rsidRPr="00F703E1" w:rsidRDefault="0058191D">
      <w:pPr>
        <w:pStyle w:val="Akapitzlist"/>
        <w:numPr>
          <w:ilvl w:val="0"/>
          <w:numId w:val="23"/>
        </w:numPr>
        <w:ind w:left="1134" w:hanging="283"/>
        <w:jc w:val="both"/>
        <w:rPr>
          <w:color w:val="000000"/>
          <w:sz w:val="22"/>
          <w:szCs w:val="22"/>
        </w:rPr>
      </w:pPr>
      <w:r w:rsidRPr="00F703E1">
        <w:rPr>
          <w:color w:val="000000"/>
          <w:sz w:val="22"/>
          <w:szCs w:val="22"/>
        </w:rPr>
        <w:t>opracowania karty zmian do dokumentacji górniczego wyciągu szybowego,</w:t>
      </w:r>
    </w:p>
    <w:p w14:paraId="2D87869B" w14:textId="77777777" w:rsidR="0058191D" w:rsidRPr="00F703E1" w:rsidRDefault="0058191D" w:rsidP="0058191D">
      <w:pPr>
        <w:autoSpaceDE w:val="0"/>
        <w:autoSpaceDN w:val="0"/>
        <w:adjustRightInd w:val="0"/>
        <w:ind w:left="720"/>
        <w:jc w:val="both"/>
        <w:rPr>
          <w:color w:val="000000"/>
          <w:sz w:val="22"/>
        </w:rPr>
      </w:pPr>
    </w:p>
    <w:p w14:paraId="061D6B60" w14:textId="77777777" w:rsidR="0058191D" w:rsidRPr="00061F04" w:rsidRDefault="0058191D">
      <w:pPr>
        <w:numPr>
          <w:ilvl w:val="0"/>
          <w:numId w:val="22"/>
        </w:numPr>
        <w:autoSpaceDE w:val="0"/>
        <w:autoSpaceDN w:val="0"/>
        <w:adjustRightInd w:val="0"/>
        <w:ind w:left="3544" w:firstLine="709"/>
        <w:jc w:val="right"/>
        <w:rPr>
          <w:b/>
          <w:i/>
          <w:iCs/>
          <w:color w:val="000000"/>
          <w:sz w:val="22"/>
          <w:szCs w:val="22"/>
        </w:rPr>
      </w:pPr>
      <w:bookmarkStart w:id="3" w:name="_Hlk33443378"/>
      <w:r w:rsidRPr="00061F04">
        <w:rPr>
          <w:i/>
          <w:iCs/>
          <w:color w:val="000000"/>
          <w:sz w:val="22"/>
          <w:szCs w:val="22"/>
        </w:rPr>
        <w:t>strona …</w:t>
      </w:r>
      <w:r>
        <w:rPr>
          <w:i/>
          <w:iCs/>
          <w:color w:val="000000"/>
          <w:sz w:val="22"/>
          <w:szCs w:val="22"/>
        </w:rPr>
        <w:t>……</w:t>
      </w:r>
      <w:r w:rsidRPr="00061F04">
        <w:rPr>
          <w:i/>
          <w:iCs/>
          <w:color w:val="000000"/>
          <w:sz w:val="22"/>
          <w:szCs w:val="22"/>
        </w:rPr>
        <w:t>…</w:t>
      </w:r>
    </w:p>
    <w:p w14:paraId="189607D3" w14:textId="77777777" w:rsidR="0058191D" w:rsidRPr="00F703E1" w:rsidRDefault="0058191D" w:rsidP="0058191D">
      <w:pPr>
        <w:autoSpaceDE w:val="0"/>
        <w:autoSpaceDN w:val="0"/>
        <w:adjustRightInd w:val="0"/>
        <w:ind w:left="709"/>
        <w:jc w:val="both"/>
        <w:rPr>
          <w:b/>
          <w:color w:val="000000"/>
          <w:sz w:val="22"/>
          <w:szCs w:val="22"/>
        </w:rPr>
      </w:pPr>
    </w:p>
    <w:bookmarkEnd w:id="3"/>
    <w:p w14:paraId="4EB6F375" w14:textId="77777777" w:rsidR="0058191D" w:rsidRPr="00173091" w:rsidRDefault="0058191D">
      <w:pPr>
        <w:numPr>
          <w:ilvl w:val="2"/>
          <w:numId w:val="16"/>
        </w:numPr>
        <w:ind w:left="993" w:hanging="284"/>
        <w:jc w:val="both"/>
        <w:rPr>
          <w:i/>
          <w:iCs/>
          <w:color w:val="000000"/>
          <w:sz w:val="22"/>
          <w:szCs w:val="22"/>
        </w:rPr>
      </w:pPr>
      <w:r w:rsidRPr="00F703E1">
        <w:rPr>
          <w:b/>
          <w:color w:val="000000"/>
          <w:sz w:val="22"/>
          <w:szCs w:val="22"/>
          <w:u w:val="single"/>
        </w:rPr>
        <w:t xml:space="preserve">oraz w zakresie zadania nr …………  </w:t>
      </w:r>
      <w:r w:rsidRPr="00173091">
        <w:rPr>
          <w:i/>
          <w:iCs/>
          <w:color w:val="000000"/>
          <w:sz w:val="22"/>
          <w:szCs w:val="22"/>
        </w:rPr>
        <w:t>(dotyczy/ nie dotyczy*)</w:t>
      </w:r>
    </w:p>
    <w:p w14:paraId="5BA6A61F" w14:textId="77777777" w:rsidR="0058191D" w:rsidRDefault="0058191D" w:rsidP="0058191D">
      <w:pPr>
        <w:jc w:val="both"/>
        <w:rPr>
          <w:color w:val="000000"/>
          <w:sz w:val="22"/>
          <w:szCs w:val="22"/>
        </w:rPr>
      </w:pPr>
    </w:p>
    <w:p w14:paraId="233FCC34" w14:textId="77777777" w:rsidR="0058191D" w:rsidRPr="00F703E1" w:rsidRDefault="0058191D">
      <w:pPr>
        <w:numPr>
          <w:ilvl w:val="0"/>
          <w:numId w:val="23"/>
        </w:numPr>
        <w:tabs>
          <w:tab w:val="left" w:pos="1134"/>
        </w:tabs>
        <w:contextualSpacing/>
        <w:jc w:val="both"/>
        <w:rPr>
          <w:color w:val="000000"/>
          <w:sz w:val="22"/>
          <w:szCs w:val="22"/>
        </w:rPr>
      </w:pPr>
      <w:r w:rsidRPr="00F703E1">
        <w:rPr>
          <w:color w:val="000000"/>
          <w:sz w:val="22"/>
          <w:szCs w:val="22"/>
        </w:rPr>
        <w:tab/>
        <w:t xml:space="preserve">dostosowania (wymiany, modernizacji) zawieszeń nośnych, </w:t>
      </w:r>
    </w:p>
    <w:p w14:paraId="6189B1AB" w14:textId="77777777" w:rsidR="0058191D" w:rsidRPr="00F703E1" w:rsidRDefault="0058191D">
      <w:pPr>
        <w:numPr>
          <w:ilvl w:val="0"/>
          <w:numId w:val="23"/>
        </w:numPr>
        <w:tabs>
          <w:tab w:val="left" w:pos="1134"/>
        </w:tabs>
        <w:contextualSpacing/>
        <w:jc w:val="both"/>
        <w:rPr>
          <w:b/>
          <w:color w:val="000000"/>
          <w:sz w:val="22"/>
          <w:szCs w:val="22"/>
        </w:rPr>
      </w:pPr>
      <w:r w:rsidRPr="00F703E1">
        <w:rPr>
          <w:color w:val="000000"/>
          <w:sz w:val="22"/>
          <w:szCs w:val="22"/>
        </w:rPr>
        <w:tab/>
        <w:t xml:space="preserve">dostosowania wykładziny </w:t>
      </w:r>
      <w:proofErr w:type="spellStart"/>
      <w:r w:rsidRPr="00F703E1">
        <w:rPr>
          <w:color w:val="000000"/>
          <w:sz w:val="22"/>
          <w:szCs w:val="22"/>
        </w:rPr>
        <w:t>linopędni</w:t>
      </w:r>
      <w:proofErr w:type="spellEnd"/>
      <w:r w:rsidRPr="00F703E1">
        <w:rPr>
          <w:color w:val="000000"/>
          <w:sz w:val="22"/>
          <w:szCs w:val="22"/>
        </w:rPr>
        <w:t xml:space="preserve"> oraz rowków kół linowych </w:t>
      </w:r>
    </w:p>
    <w:p w14:paraId="7A71D199" w14:textId="77777777" w:rsidR="0058191D" w:rsidRPr="00F703E1" w:rsidRDefault="0058191D" w:rsidP="0058191D">
      <w:pPr>
        <w:tabs>
          <w:tab w:val="left" w:pos="1134"/>
        </w:tabs>
        <w:ind w:left="1494"/>
        <w:contextualSpacing/>
        <w:jc w:val="both"/>
        <w:rPr>
          <w:b/>
          <w:color w:val="000000"/>
          <w:sz w:val="22"/>
          <w:szCs w:val="22"/>
        </w:rPr>
      </w:pPr>
    </w:p>
    <w:p w14:paraId="7B82CAAC" w14:textId="77777777" w:rsidR="0058191D" w:rsidRPr="00106E8D" w:rsidRDefault="0058191D" w:rsidP="0058191D">
      <w:pPr>
        <w:ind w:left="993"/>
        <w:jc w:val="both"/>
        <w:rPr>
          <w:b/>
          <w:bCs/>
          <w:i/>
          <w:iCs/>
          <w:color w:val="000000"/>
          <w:sz w:val="22"/>
          <w:szCs w:val="22"/>
        </w:rPr>
      </w:pPr>
      <w:r w:rsidRPr="00106E8D">
        <w:rPr>
          <w:b/>
          <w:bCs/>
          <w:i/>
          <w:iCs/>
          <w:color w:val="000000"/>
          <w:sz w:val="22"/>
          <w:szCs w:val="22"/>
        </w:rPr>
        <w:t xml:space="preserve">wg wzoru  stanowiącego Załącznik Nr 3 -2  do SWZ </w:t>
      </w:r>
    </w:p>
    <w:p w14:paraId="63A61E7F" w14:textId="77777777" w:rsidR="0058191D" w:rsidRPr="004346C1" w:rsidRDefault="0058191D" w:rsidP="0058191D">
      <w:pPr>
        <w:ind w:left="426"/>
        <w:jc w:val="both"/>
        <w:rPr>
          <w:sz w:val="22"/>
          <w:szCs w:val="22"/>
        </w:rPr>
      </w:pPr>
    </w:p>
    <w:p w14:paraId="31ACFB0C" w14:textId="77777777" w:rsidR="0058191D" w:rsidRPr="004346C1" w:rsidRDefault="0058191D">
      <w:pPr>
        <w:numPr>
          <w:ilvl w:val="0"/>
          <w:numId w:val="22"/>
        </w:numPr>
        <w:autoSpaceDE w:val="0"/>
        <w:autoSpaceDN w:val="0"/>
        <w:adjustRightInd w:val="0"/>
        <w:ind w:left="3544" w:firstLine="709"/>
        <w:jc w:val="right"/>
        <w:rPr>
          <w:b/>
          <w:i/>
          <w:iCs/>
          <w:sz w:val="22"/>
          <w:szCs w:val="22"/>
        </w:rPr>
      </w:pPr>
      <w:r w:rsidRPr="004346C1">
        <w:rPr>
          <w:i/>
          <w:iCs/>
          <w:sz w:val="22"/>
          <w:szCs w:val="22"/>
        </w:rPr>
        <w:t>strona …………</w:t>
      </w:r>
    </w:p>
    <w:p w14:paraId="753F0DCD" w14:textId="77777777" w:rsidR="0058191D" w:rsidRPr="004346C1" w:rsidRDefault="0058191D" w:rsidP="0058191D">
      <w:pPr>
        <w:jc w:val="both"/>
        <w:rPr>
          <w:sz w:val="22"/>
          <w:szCs w:val="22"/>
        </w:rPr>
      </w:pPr>
    </w:p>
    <w:p w14:paraId="0F015581" w14:textId="1B6FBE7E" w:rsidR="0058191D" w:rsidRPr="004346C1" w:rsidRDefault="0058191D">
      <w:pPr>
        <w:numPr>
          <w:ilvl w:val="2"/>
          <w:numId w:val="16"/>
        </w:numPr>
        <w:ind w:left="993" w:hanging="284"/>
        <w:jc w:val="both"/>
        <w:rPr>
          <w:sz w:val="22"/>
          <w:szCs w:val="22"/>
        </w:rPr>
      </w:pPr>
      <w:r w:rsidRPr="004346C1">
        <w:rPr>
          <w:sz w:val="22"/>
          <w:szCs w:val="22"/>
        </w:rPr>
        <w:t xml:space="preserve">w zakresie </w:t>
      </w:r>
      <w:r w:rsidRPr="004346C1">
        <w:rPr>
          <w:b/>
          <w:sz w:val="22"/>
          <w:szCs w:val="22"/>
        </w:rPr>
        <w:t xml:space="preserve">zadania nr </w:t>
      </w:r>
      <w:r w:rsidR="004346C1">
        <w:rPr>
          <w:b/>
          <w:sz w:val="22"/>
          <w:szCs w:val="22"/>
        </w:rPr>
        <w:t>……………</w:t>
      </w:r>
      <w:r w:rsidRPr="004346C1">
        <w:rPr>
          <w:b/>
          <w:sz w:val="22"/>
          <w:szCs w:val="22"/>
        </w:rPr>
        <w:t xml:space="preserve"> </w:t>
      </w:r>
      <w:r w:rsidRPr="004346C1">
        <w:rPr>
          <w:bCs/>
          <w:sz w:val="22"/>
          <w:szCs w:val="22"/>
        </w:rPr>
        <w:t>o</w:t>
      </w:r>
      <w:r w:rsidRPr="004346C1">
        <w:rPr>
          <w:sz w:val="22"/>
          <w:szCs w:val="22"/>
        </w:rPr>
        <w:t xml:space="preserve">świadczenie, że oferowane  liny są </w:t>
      </w:r>
      <w:r w:rsidRPr="004346C1">
        <w:rPr>
          <w:bCs/>
          <w:sz w:val="22"/>
          <w:szCs w:val="22"/>
          <w:u w:val="single"/>
        </w:rPr>
        <w:t>dostosowane do pracy</w:t>
      </w:r>
      <w:r w:rsidRPr="004346C1">
        <w:rPr>
          <w:b/>
          <w:sz w:val="22"/>
          <w:szCs w:val="22"/>
        </w:rPr>
        <w:t xml:space="preserve"> </w:t>
      </w:r>
      <w:r w:rsidRPr="004346C1">
        <w:rPr>
          <w:sz w:val="22"/>
          <w:szCs w:val="22"/>
        </w:rPr>
        <w:t xml:space="preserve">na urządzeniu zrębowym z kołem pędnym  i w całym przekroju wypełnione polimerem, </w:t>
      </w:r>
    </w:p>
    <w:p w14:paraId="4139FC39" w14:textId="77777777" w:rsidR="0058191D" w:rsidRPr="00405283" w:rsidRDefault="0058191D" w:rsidP="0058191D">
      <w:pPr>
        <w:ind w:left="993"/>
        <w:jc w:val="both"/>
        <w:rPr>
          <w:sz w:val="22"/>
          <w:szCs w:val="22"/>
        </w:rPr>
      </w:pPr>
    </w:p>
    <w:p w14:paraId="688DDFAF" w14:textId="77777777" w:rsidR="0058191D" w:rsidRPr="00106E8D" w:rsidRDefault="0058191D" w:rsidP="0058191D">
      <w:pPr>
        <w:ind w:left="993"/>
        <w:jc w:val="both"/>
        <w:rPr>
          <w:b/>
          <w:bCs/>
          <w:i/>
          <w:iCs/>
          <w:color w:val="000000"/>
          <w:sz w:val="22"/>
          <w:szCs w:val="22"/>
        </w:rPr>
      </w:pPr>
      <w:r w:rsidRPr="00106E8D">
        <w:rPr>
          <w:b/>
          <w:bCs/>
          <w:i/>
          <w:iCs/>
          <w:color w:val="000000"/>
          <w:sz w:val="22"/>
          <w:szCs w:val="22"/>
        </w:rPr>
        <w:t xml:space="preserve">wg wzoru  stanowiącego Załącznik Nr 3 -3  do SWZ </w:t>
      </w:r>
    </w:p>
    <w:p w14:paraId="25CB39A2" w14:textId="77777777" w:rsidR="0058191D" w:rsidRDefault="0058191D" w:rsidP="0058191D">
      <w:pPr>
        <w:autoSpaceDE w:val="0"/>
        <w:autoSpaceDN w:val="0"/>
        <w:adjustRightInd w:val="0"/>
        <w:jc w:val="both"/>
        <w:rPr>
          <w:b/>
          <w:sz w:val="22"/>
          <w:szCs w:val="22"/>
        </w:rPr>
      </w:pPr>
    </w:p>
    <w:p w14:paraId="5427C58A" w14:textId="77777777" w:rsidR="0058191D" w:rsidRPr="00061F04" w:rsidRDefault="0058191D">
      <w:pPr>
        <w:numPr>
          <w:ilvl w:val="0"/>
          <w:numId w:val="22"/>
        </w:numPr>
        <w:autoSpaceDE w:val="0"/>
        <w:autoSpaceDN w:val="0"/>
        <w:adjustRightInd w:val="0"/>
        <w:ind w:left="3544" w:firstLine="709"/>
        <w:jc w:val="right"/>
        <w:rPr>
          <w:b/>
          <w:i/>
          <w:iCs/>
          <w:color w:val="000000"/>
          <w:sz w:val="22"/>
          <w:szCs w:val="22"/>
        </w:rPr>
      </w:pPr>
      <w:r w:rsidRPr="00061F04">
        <w:rPr>
          <w:i/>
          <w:iCs/>
          <w:color w:val="000000"/>
          <w:sz w:val="22"/>
          <w:szCs w:val="22"/>
        </w:rPr>
        <w:t>strona …</w:t>
      </w:r>
      <w:r>
        <w:rPr>
          <w:i/>
          <w:iCs/>
          <w:color w:val="000000"/>
          <w:sz w:val="22"/>
          <w:szCs w:val="22"/>
        </w:rPr>
        <w:t>……</w:t>
      </w:r>
      <w:r w:rsidRPr="00061F04">
        <w:rPr>
          <w:i/>
          <w:iCs/>
          <w:color w:val="000000"/>
          <w:sz w:val="22"/>
          <w:szCs w:val="22"/>
        </w:rPr>
        <w:t>…</w:t>
      </w:r>
    </w:p>
    <w:p w14:paraId="242C7D50" w14:textId="21DAB13A" w:rsidR="0058191D" w:rsidRPr="00EA118E" w:rsidRDefault="0058191D" w:rsidP="0058191D">
      <w:pPr>
        <w:ind w:left="360"/>
        <w:rPr>
          <w:i/>
          <w:color w:val="000000"/>
          <w:sz w:val="22"/>
          <w:szCs w:val="22"/>
        </w:rPr>
      </w:pPr>
      <w:r w:rsidRPr="00EA118E">
        <w:rPr>
          <w:i/>
          <w:color w:val="000000"/>
          <w:sz w:val="22"/>
          <w:szCs w:val="22"/>
        </w:rPr>
        <w:t>*)</w:t>
      </w:r>
      <w:r>
        <w:rPr>
          <w:i/>
          <w:color w:val="000000"/>
          <w:sz w:val="22"/>
          <w:szCs w:val="22"/>
        </w:rPr>
        <w:t>niewłaściwe skreślić</w:t>
      </w:r>
    </w:p>
    <w:p w14:paraId="3FA78D1F" w14:textId="77777777" w:rsidR="0035712B" w:rsidRPr="005E1E61" w:rsidRDefault="0035712B" w:rsidP="00357145">
      <w:pPr>
        <w:autoSpaceDE w:val="0"/>
        <w:autoSpaceDN w:val="0"/>
        <w:adjustRightInd w:val="0"/>
        <w:jc w:val="both"/>
        <w:rPr>
          <w:b/>
          <w:sz w:val="22"/>
          <w:szCs w:val="22"/>
        </w:rPr>
      </w:pPr>
    </w:p>
    <w:bookmarkEnd w:id="0"/>
    <w:p w14:paraId="19DDC418" w14:textId="77777777" w:rsidR="0035712B" w:rsidRPr="003C40B2" w:rsidRDefault="0035712B">
      <w:pPr>
        <w:numPr>
          <w:ilvl w:val="0"/>
          <w:numId w:val="19"/>
        </w:numPr>
        <w:ind w:left="426" w:hanging="426"/>
        <w:jc w:val="both"/>
        <w:rPr>
          <w:b/>
          <w:sz w:val="22"/>
          <w:szCs w:val="22"/>
        </w:rPr>
      </w:pPr>
      <w:r w:rsidRPr="003C40B2">
        <w:rPr>
          <w:b/>
          <w:sz w:val="22"/>
          <w:szCs w:val="22"/>
        </w:rPr>
        <w:t xml:space="preserve">Oświadczenia. </w:t>
      </w:r>
    </w:p>
    <w:p w14:paraId="6BB87A6C" w14:textId="77777777" w:rsidR="0035712B" w:rsidRPr="003C40B2" w:rsidRDefault="0035712B" w:rsidP="00357145">
      <w:pPr>
        <w:ind w:left="426"/>
        <w:jc w:val="both"/>
        <w:rPr>
          <w:b/>
          <w:sz w:val="22"/>
          <w:szCs w:val="22"/>
        </w:rPr>
      </w:pPr>
    </w:p>
    <w:p w14:paraId="1F3D79CC" w14:textId="77777777" w:rsidR="0035712B" w:rsidRPr="003C40B2" w:rsidRDefault="0035712B">
      <w:pPr>
        <w:numPr>
          <w:ilvl w:val="6"/>
          <w:numId w:val="17"/>
        </w:numPr>
        <w:ind w:left="709" w:hanging="425"/>
        <w:jc w:val="both"/>
        <w:rPr>
          <w:sz w:val="22"/>
          <w:szCs w:val="22"/>
        </w:rPr>
      </w:pPr>
      <w:r w:rsidRPr="003C40B2">
        <w:rPr>
          <w:b/>
          <w:sz w:val="22"/>
          <w:szCs w:val="22"/>
        </w:rPr>
        <w:t>Oświadczenie dotyczące przedmiotu oferty</w:t>
      </w:r>
    </w:p>
    <w:p w14:paraId="147644A1" w14:textId="77777777" w:rsidR="0035712B" w:rsidRDefault="0035712B" w:rsidP="00357145">
      <w:pPr>
        <w:ind w:left="709"/>
        <w:jc w:val="both"/>
        <w:rPr>
          <w:sz w:val="22"/>
          <w:szCs w:val="22"/>
        </w:rPr>
      </w:pPr>
    </w:p>
    <w:tbl>
      <w:tblPr>
        <w:tblStyle w:val="Tabela-Siatka"/>
        <w:tblW w:w="0" w:type="auto"/>
        <w:tblInd w:w="709" w:type="dxa"/>
        <w:tblLook w:val="04A0" w:firstRow="1" w:lastRow="0" w:firstColumn="1" w:lastColumn="0" w:noHBand="0" w:noVBand="1"/>
      </w:tblPr>
      <w:tblGrid>
        <w:gridCol w:w="2783"/>
        <w:gridCol w:w="2784"/>
        <w:gridCol w:w="2784"/>
      </w:tblGrid>
      <w:tr w:rsidR="00546F48" w14:paraId="715EF3A4" w14:textId="77777777" w:rsidTr="00546F48">
        <w:trPr>
          <w:trHeight w:val="397"/>
        </w:trPr>
        <w:tc>
          <w:tcPr>
            <w:tcW w:w="2783" w:type="dxa"/>
            <w:vAlign w:val="center"/>
          </w:tcPr>
          <w:p w14:paraId="31FB1A3D" w14:textId="365196A2" w:rsidR="00546F48" w:rsidRDefault="00546F48" w:rsidP="00546F48">
            <w:pPr>
              <w:jc w:val="both"/>
              <w:rPr>
                <w:sz w:val="22"/>
                <w:szCs w:val="22"/>
              </w:rPr>
            </w:pPr>
            <w:r w:rsidRPr="003C40B2">
              <w:rPr>
                <w:b/>
                <w:sz w:val="18"/>
                <w:szCs w:val="18"/>
              </w:rPr>
              <w:t>Zadanie/pozycja</w:t>
            </w:r>
          </w:p>
        </w:tc>
        <w:tc>
          <w:tcPr>
            <w:tcW w:w="2784" w:type="dxa"/>
            <w:vAlign w:val="center"/>
          </w:tcPr>
          <w:p w14:paraId="092A582D" w14:textId="730CA655" w:rsidR="00546F48" w:rsidRDefault="00546F48" w:rsidP="00546F48">
            <w:pPr>
              <w:jc w:val="both"/>
              <w:rPr>
                <w:sz w:val="22"/>
                <w:szCs w:val="22"/>
              </w:rPr>
            </w:pPr>
            <w:r w:rsidRPr="003C40B2">
              <w:rPr>
                <w:b/>
                <w:sz w:val="18"/>
                <w:szCs w:val="18"/>
              </w:rPr>
              <w:t>Nazwa handlowa (jeżeli dotyczy)</w:t>
            </w:r>
          </w:p>
        </w:tc>
        <w:tc>
          <w:tcPr>
            <w:tcW w:w="2784" w:type="dxa"/>
            <w:vAlign w:val="center"/>
          </w:tcPr>
          <w:p w14:paraId="38856ACC" w14:textId="4755F0C8" w:rsidR="00546F48" w:rsidRDefault="00546F48" w:rsidP="00546F48">
            <w:pPr>
              <w:jc w:val="both"/>
              <w:rPr>
                <w:sz w:val="22"/>
                <w:szCs w:val="22"/>
              </w:rPr>
            </w:pPr>
            <w:r w:rsidRPr="003C40B2">
              <w:rPr>
                <w:b/>
                <w:sz w:val="18"/>
                <w:szCs w:val="18"/>
              </w:rPr>
              <w:t>Producent (nazwa i adres)</w:t>
            </w:r>
          </w:p>
        </w:tc>
      </w:tr>
      <w:tr w:rsidR="00546F48" w14:paraId="34BE1B0F" w14:textId="77777777" w:rsidTr="00546F48">
        <w:trPr>
          <w:trHeight w:val="397"/>
        </w:trPr>
        <w:tc>
          <w:tcPr>
            <w:tcW w:w="2783" w:type="dxa"/>
          </w:tcPr>
          <w:p w14:paraId="62B5CB1E" w14:textId="77777777" w:rsidR="00546F48" w:rsidRDefault="00546F48" w:rsidP="00546F48">
            <w:pPr>
              <w:jc w:val="both"/>
              <w:rPr>
                <w:sz w:val="22"/>
                <w:szCs w:val="22"/>
              </w:rPr>
            </w:pPr>
          </w:p>
        </w:tc>
        <w:tc>
          <w:tcPr>
            <w:tcW w:w="2784" w:type="dxa"/>
          </w:tcPr>
          <w:p w14:paraId="733E3781" w14:textId="77777777" w:rsidR="00546F48" w:rsidRDefault="00546F48" w:rsidP="00546F48">
            <w:pPr>
              <w:jc w:val="both"/>
              <w:rPr>
                <w:sz w:val="22"/>
                <w:szCs w:val="22"/>
              </w:rPr>
            </w:pPr>
          </w:p>
        </w:tc>
        <w:tc>
          <w:tcPr>
            <w:tcW w:w="2784" w:type="dxa"/>
          </w:tcPr>
          <w:p w14:paraId="34E44880" w14:textId="77777777" w:rsidR="00546F48" w:rsidRDefault="00546F48" w:rsidP="00546F48">
            <w:pPr>
              <w:jc w:val="both"/>
              <w:rPr>
                <w:sz w:val="22"/>
                <w:szCs w:val="22"/>
              </w:rPr>
            </w:pPr>
          </w:p>
        </w:tc>
      </w:tr>
      <w:tr w:rsidR="00546F48" w14:paraId="3900B9CD" w14:textId="77777777" w:rsidTr="00546F48">
        <w:trPr>
          <w:trHeight w:val="397"/>
        </w:trPr>
        <w:tc>
          <w:tcPr>
            <w:tcW w:w="2783" w:type="dxa"/>
          </w:tcPr>
          <w:p w14:paraId="7C20F001" w14:textId="77777777" w:rsidR="00546F48" w:rsidRDefault="00546F48" w:rsidP="00546F48">
            <w:pPr>
              <w:jc w:val="both"/>
              <w:rPr>
                <w:sz w:val="22"/>
                <w:szCs w:val="22"/>
              </w:rPr>
            </w:pPr>
          </w:p>
        </w:tc>
        <w:tc>
          <w:tcPr>
            <w:tcW w:w="2784" w:type="dxa"/>
          </w:tcPr>
          <w:p w14:paraId="16A4433D" w14:textId="77777777" w:rsidR="00546F48" w:rsidRDefault="00546F48" w:rsidP="00546F48">
            <w:pPr>
              <w:jc w:val="both"/>
              <w:rPr>
                <w:sz w:val="22"/>
                <w:szCs w:val="22"/>
              </w:rPr>
            </w:pPr>
          </w:p>
        </w:tc>
        <w:tc>
          <w:tcPr>
            <w:tcW w:w="2784" w:type="dxa"/>
          </w:tcPr>
          <w:p w14:paraId="36B42BCA" w14:textId="77777777" w:rsidR="00546F48" w:rsidRDefault="00546F48" w:rsidP="00546F48">
            <w:pPr>
              <w:jc w:val="both"/>
              <w:rPr>
                <w:sz w:val="22"/>
                <w:szCs w:val="22"/>
              </w:rPr>
            </w:pPr>
          </w:p>
        </w:tc>
      </w:tr>
    </w:tbl>
    <w:p w14:paraId="57D39C28" w14:textId="77777777" w:rsidR="00546F48" w:rsidRDefault="00546F48" w:rsidP="00357145">
      <w:pPr>
        <w:ind w:left="709"/>
        <w:jc w:val="both"/>
        <w:rPr>
          <w:sz w:val="22"/>
          <w:szCs w:val="22"/>
        </w:rPr>
      </w:pPr>
    </w:p>
    <w:p w14:paraId="707C8A99" w14:textId="77777777" w:rsidR="0035712B" w:rsidRPr="003C40B2" w:rsidRDefault="0035712B">
      <w:pPr>
        <w:numPr>
          <w:ilvl w:val="6"/>
          <w:numId w:val="17"/>
        </w:numPr>
        <w:ind w:left="709" w:hanging="425"/>
        <w:jc w:val="both"/>
        <w:rPr>
          <w:sz w:val="22"/>
          <w:szCs w:val="22"/>
        </w:rPr>
      </w:pPr>
      <w:r w:rsidRPr="003C40B2">
        <w:rPr>
          <w:b/>
          <w:sz w:val="22"/>
          <w:szCs w:val="22"/>
        </w:rPr>
        <w:t>Oświadczam,</w:t>
      </w:r>
      <w:r w:rsidRPr="003C40B2">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74DDFDF3" w14:textId="77777777" w:rsidR="0035712B" w:rsidRPr="003C40B2" w:rsidRDefault="0035712B" w:rsidP="00357145">
      <w:pPr>
        <w:ind w:left="709"/>
        <w:jc w:val="both"/>
        <w:rPr>
          <w:sz w:val="22"/>
          <w:szCs w:val="22"/>
        </w:rPr>
      </w:pPr>
    </w:p>
    <w:p w14:paraId="0364428D" w14:textId="77777777" w:rsidR="0035712B" w:rsidRPr="004346C1" w:rsidRDefault="0035712B">
      <w:pPr>
        <w:numPr>
          <w:ilvl w:val="6"/>
          <w:numId w:val="17"/>
        </w:numPr>
        <w:ind w:left="709" w:hanging="425"/>
        <w:jc w:val="both"/>
        <w:rPr>
          <w:b/>
          <w:bCs/>
          <w:sz w:val="22"/>
          <w:szCs w:val="22"/>
        </w:rPr>
      </w:pPr>
      <w:r w:rsidRPr="003C40B2">
        <w:rPr>
          <w:b/>
          <w:bCs/>
          <w:sz w:val="22"/>
          <w:szCs w:val="22"/>
        </w:rPr>
        <w:t xml:space="preserve">Oświadczam, że udział towarów pochodzących z państw członkowskich Unii Europejskiej, państw, z którymi Unia Europejska zawarła umowy o równym traktowaniu przedsiębiorców lub państw, wobec których na mocy decyzji Rady stosuje się przepisy dyrektywy 2014/25/UE </w:t>
      </w:r>
      <w:r w:rsidRPr="003C40B2">
        <w:rPr>
          <w:i/>
          <w:iCs/>
          <w:sz w:val="22"/>
          <w:szCs w:val="22"/>
        </w:rPr>
        <w:t>(zaznaczyć właściwe*):</w:t>
      </w:r>
    </w:p>
    <w:p w14:paraId="095F3186" w14:textId="77777777" w:rsidR="004346C1" w:rsidRPr="003C40B2" w:rsidRDefault="004346C1" w:rsidP="004346C1">
      <w:pPr>
        <w:ind w:left="709"/>
        <w:jc w:val="both"/>
        <w:rPr>
          <w:b/>
          <w:bCs/>
          <w:sz w:val="22"/>
          <w:szCs w:val="22"/>
        </w:rPr>
      </w:pPr>
    </w:p>
    <w:bookmarkStart w:id="4" w:name="_Hlk146697873"/>
    <w:bookmarkStart w:id="5" w:name="_Hlk130544109"/>
    <w:p w14:paraId="48FA57A1" w14:textId="56B7A54D" w:rsidR="00AC61B2" w:rsidRPr="00AC61B2" w:rsidRDefault="00000000" w:rsidP="00AC61B2">
      <w:pPr>
        <w:ind w:left="1276"/>
        <w:rPr>
          <w:b/>
          <w:bCs/>
          <w:sz w:val="22"/>
          <w:szCs w:val="22"/>
        </w:rPr>
      </w:pPr>
      <w:sdt>
        <w:sdtPr>
          <w:rPr>
            <w:rFonts w:ascii="Segoe UI Symbol" w:eastAsia="MS Gothic" w:hAnsi="Segoe UI Symbol" w:cs="Segoe UI Symbol"/>
            <w:b/>
            <w:bCs/>
            <w:sz w:val="22"/>
            <w:szCs w:val="22"/>
          </w:rPr>
          <w:id w:val="239075503"/>
          <w14:checkbox>
            <w14:checked w14:val="0"/>
            <w14:checkedState w14:val="2612" w14:font="MS Gothic"/>
            <w14:uncheckedState w14:val="2610" w14:font="MS Gothic"/>
          </w14:checkbox>
        </w:sdtPr>
        <w:sdtContent>
          <w:r w:rsidR="001E08AE">
            <w:rPr>
              <w:rFonts w:ascii="MS Gothic" w:eastAsia="MS Gothic" w:hAnsi="MS Gothic" w:cs="Segoe UI Symbol" w:hint="eastAsia"/>
              <w:b/>
              <w:bCs/>
              <w:sz w:val="22"/>
              <w:szCs w:val="22"/>
            </w:rPr>
            <w:t>☐</w:t>
          </w:r>
        </w:sdtContent>
      </w:sdt>
      <w:bookmarkEnd w:id="4"/>
      <w:r w:rsidR="00AC61B2" w:rsidRPr="00AC61B2">
        <w:rPr>
          <w:b/>
          <w:bCs/>
          <w:sz w:val="22"/>
          <w:szCs w:val="22"/>
        </w:rPr>
        <w:tab/>
        <w:t>przekracza 50% zamówienia*</w:t>
      </w:r>
    </w:p>
    <w:p w14:paraId="4700A510" w14:textId="77777777" w:rsidR="00AC61B2" w:rsidRPr="00AC61B2" w:rsidRDefault="00000000" w:rsidP="00AC61B2">
      <w:pPr>
        <w:ind w:left="1276"/>
        <w:rPr>
          <w:sz w:val="22"/>
          <w:szCs w:val="22"/>
        </w:rPr>
      </w:pPr>
      <w:sdt>
        <w:sdtPr>
          <w:rPr>
            <w:rFonts w:ascii="Segoe UI Symbol" w:eastAsia="MS Gothic" w:hAnsi="Segoe UI Symbol" w:cs="Segoe UI Symbol"/>
            <w:b/>
            <w:bCs/>
            <w:sz w:val="22"/>
            <w:szCs w:val="22"/>
          </w:rPr>
          <w:id w:val="-652834988"/>
          <w14:checkbox>
            <w14:checked w14:val="0"/>
            <w14:checkedState w14:val="2612" w14:font="MS Gothic"/>
            <w14:uncheckedState w14:val="2610" w14:font="MS Gothic"/>
          </w14:checkbox>
        </w:sdtPr>
        <w:sdtContent>
          <w:r w:rsidR="00AC61B2" w:rsidRPr="00AC61B2">
            <w:rPr>
              <w:rFonts w:ascii="Segoe UI Symbol" w:eastAsia="MS Gothic" w:hAnsi="Segoe UI Symbol" w:cs="Segoe UI Symbol"/>
              <w:b/>
              <w:bCs/>
              <w:sz w:val="22"/>
              <w:szCs w:val="22"/>
            </w:rPr>
            <w:t>☐</w:t>
          </w:r>
        </w:sdtContent>
      </w:sdt>
      <w:r w:rsidR="00AC61B2" w:rsidRPr="00AC61B2">
        <w:rPr>
          <w:b/>
          <w:bCs/>
          <w:sz w:val="22"/>
          <w:szCs w:val="22"/>
        </w:rPr>
        <w:tab/>
        <w:t>nie przekracza 50% zamówienia*</w:t>
      </w:r>
    </w:p>
    <w:bookmarkEnd w:id="5"/>
    <w:p w14:paraId="0AFC9BD2" w14:textId="77777777" w:rsidR="004346C1" w:rsidRDefault="004346C1" w:rsidP="00357145">
      <w:pPr>
        <w:ind w:left="709"/>
        <w:jc w:val="both"/>
        <w:rPr>
          <w:i/>
          <w:iCs/>
          <w:sz w:val="18"/>
          <w:szCs w:val="18"/>
        </w:rPr>
      </w:pPr>
    </w:p>
    <w:p w14:paraId="210121EE" w14:textId="57FC740B" w:rsidR="0035712B" w:rsidRPr="003C40B2" w:rsidRDefault="0035712B" w:rsidP="00357145">
      <w:pPr>
        <w:ind w:left="709"/>
        <w:jc w:val="both"/>
        <w:rPr>
          <w:b/>
          <w:bCs/>
          <w:i/>
          <w:iCs/>
          <w:sz w:val="18"/>
          <w:szCs w:val="18"/>
        </w:rPr>
      </w:pPr>
      <w:r w:rsidRPr="003C40B2">
        <w:rPr>
          <w:i/>
          <w:iCs/>
          <w:sz w:val="18"/>
          <w:szCs w:val="18"/>
        </w:rPr>
        <w:t xml:space="preserve">(Zamawiający, na podstawie art. 393 ust. 1 pkt 4) ustawy </w:t>
      </w:r>
      <w:proofErr w:type="spellStart"/>
      <w:r w:rsidRPr="003C40B2">
        <w:rPr>
          <w:i/>
          <w:iCs/>
          <w:sz w:val="18"/>
          <w:szCs w:val="18"/>
        </w:rPr>
        <w:t>Pzp</w:t>
      </w:r>
      <w:proofErr w:type="spellEnd"/>
      <w:r w:rsidRPr="003C40B2">
        <w:rPr>
          <w:i/>
          <w:iCs/>
          <w:sz w:val="18"/>
          <w:szCs w:val="18"/>
        </w:rPr>
        <w:t xml:space="preserve">,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w:t>
      </w:r>
      <w:r w:rsidRPr="003C40B2">
        <w:rPr>
          <w:b/>
          <w:bCs/>
          <w:i/>
          <w:iCs/>
          <w:sz w:val="18"/>
          <w:szCs w:val="18"/>
        </w:rPr>
        <w:t>nie przekracza 50%).</w:t>
      </w:r>
    </w:p>
    <w:p w14:paraId="076EBF43" w14:textId="77777777" w:rsidR="0035712B" w:rsidRDefault="0035712B" w:rsidP="00357145">
      <w:pPr>
        <w:ind w:left="709"/>
        <w:jc w:val="both"/>
        <w:rPr>
          <w:sz w:val="22"/>
          <w:szCs w:val="22"/>
        </w:rPr>
      </w:pPr>
    </w:p>
    <w:p w14:paraId="3EAC1307" w14:textId="6E1F5683" w:rsidR="0035712B" w:rsidRPr="004346C1" w:rsidRDefault="0035712B">
      <w:pPr>
        <w:numPr>
          <w:ilvl w:val="6"/>
          <w:numId w:val="17"/>
        </w:numPr>
        <w:ind w:left="709" w:hanging="425"/>
        <w:jc w:val="both"/>
        <w:rPr>
          <w:sz w:val="22"/>
          <w:szCs w:val="22"/>
        </w:rPr>
      </w:pPr>
      <w:r w:rsidRPr="008B255B">
        <w:rPr>
          <w:bCs/>
          <w:sz w:val="22"/>
        </w:rPr>
        <w:t xml:space="preserve">Oświadczam, </w:t>
      </w:r>
      <w:r w:rsidRPr="008B255B">
        <w:rPr>
          <w:sz w:val="22"/>
        </w:rPr>
        <w:t xml:space="preserve">że oferowany towar spełnia wymagania prawa polskiego i Unii Europejskiej </w:t>
      </w:r>
      <w:r w:rsidRPr="004346C1">
        <w:rPr>
          <w:sz w:val="22"/>
        </w:rPr>
        <w:t>w</w:t>
      </w:r>
      <w:r w:rsidR="008B255B" w:rsidRPr="004346C1">
        <w:rPr>
          <w:sz w:val="22"/>
        </w:rPr>
        <w:t> </w:t>
      </w:r>
      <w:r w:rsidRPr="004346C1">
        <w:rPr>
          <w:sz w:val="22"/>
        </w:rPr>
        <w:t>zakresie wprowadzenia na rynek i do użytku w podziemnych wyrobiskach zakładów górniczych w warunkach istniejących zagrożeń</w:t>
      </w:r>
      <w:r w:rsidR="008B255B" w:rsidRPr="004346C1">
        <w:rPr>
          <w:sz w:val="22"/>
        </w:rPr>
        <w:t>.</w:t>
      </w:r>
    </w:p>
    <w:p w14:paraId="6C2B0A7A" w14:textId="77777777" w:rsidR="008B255B" w:rsidRPr="004346C1" w:rsidRDefault="008B255B">
      <w:pPr>
        <w:numPr>
          <w:ilvl w:val="6"/>
          <w:numId w:val="17"/>
        </w:numPr>
        <w:ind w:left="709" w:hanging="425"/>
        <w:jc w:val="both"/>
        <w:rPr>
          <w:sz w:val="22"/>
          <w:szCs w:val="22"/>
        </w:rPr>
      </w:pPr>
      <w:r w:rsidRPr="004346C1">
        <w:rPr>
          <w:sz w:val="22"/>
          <w:szCs w:val="22"/>
        </w:rPr>
        <w:lastRenderedPageBreak/>
        <w:t>Oferowany wyrób przeznaczony jest do stosowania w podziemnych kopalniach węgla kamiennego w przestrzeniach zagrożonych wybuchem metanu oraz pyłu węglowego.</w:t>
      </w:r>
    </w:p>
    <w:p w14:paraId="33EDD8B8" w14:textId="77777777" w:rsidR="008B255B" w:rsidRPr="004346C1" w:rsidRDefault="008B255B">
      <w:pPr>
        <w:numPr>
          <w:ilvl w:val="6"/>
          <w:numId w:val="17"/>
        </w:numPr>
        <w:ind w:left="709" w:hanging="425"/>
        <w:jc w:val="both"/>
        <w:rPr>
          <w:sz w:val="22"/>
          <w:szCs w:val="22"/>
        </w:rPr>
      </w:pPr>
      <w:r w:rsidRPr="004346C1">
        <w:rPr>
          <w:sz w:val="22"/>
          <w:szCs w:val="22"/>
        </w:rPr>
        <w:t xml:space="preserve">Dostarczone liny (lina) oferowane w poszczególnych zadaniach spełniać będą wymagania norm wyszczególnionych dla poszczególnych zadań zgodnie z załączoną kartą techniczną potwierdzającą parametry techniczne oferowanego przedmiotu zamówienia. </w:t>
      </w:r>
    </w:p>
    <w:p w14:paraId="469FE967" w14:textId="77777777" w:rsidR="008B255B" w:rsidRPr="004346C1" w:rsidRDefault="008B255B">
      <w:pPr>
        <w:numPr>
          <w:ilvl w:val="6"/>
          <w:numId w:val="17"/>
        </w:numPr>
        <w:ind w:left="709" w:hanging="425"/>
        <w:jc w:val="both"/>
        <w:rPr>
          <w:sz w:val="22"/>
          <w:szCs w:val="22"/>
        </w:rPr>
      </w:pPr>
      <w:r w:rsidRPr="004346C1">
        <w:rPr>
          <w:rFonts w:eastAsia="Arial Unicode MS"/>
          <w:sz w:val="22"/>
          <w:szCs w:val="22"/>
        </w:rPr>
        <w:t>Dostarczone liny (lina) będą wykonane zgodnie z aktualnymi warunkami odbioru. O</w:t>
      </w:r>
      <w:r w:rsidRPr="004346C1">
        <w:rPr>
          <w:bCs/>
          <w:sz w:val="22"/>
          <w:szCs w:val="22"/>
        </w:rPr>
        <w:t xml:space="preserve">dbiór techniczny liny wraz z przewijaniem liny w całości, zrywaniem liny w całości na maszynie wytrzymałościowej posiadającej aktualną legalizację, przeprowadzony zostanie w obecności uprawnionego przez WUG rzeczoznawcy </w:t>
      </w:r>
      <w:r w:rsidRPr="004346C1">
        <w:rPr>
          <w:sz w:val="22"/>
          <w:szCs w:val="22"/>
        </w:rPr>
        <w:t xml:space="preserve">ds. ruchu zakładu górniczego </w:t>
      </w:r>
      <w:r w:rsidRPr="004346C1">
        <w:rPr>
          <w:bCs/>
          <w:sz w:val="22"/>
          <w:szCs w:val="22"/>
        </w:rPr>
        <w:t xml:space="preserve">oraz przedstawiciela Zamawiającego, do którego lina zostanie dostarczona. Wyniki zrywania oraz sprawność wytrzymałościowa liny będą każdorazowo podawane przez producenta w świadectwie wytwórcy. Na okoliczność odbioru liny </w:t>
      </w:r>
      <w:r w:rsidRPr="004346C1">
        <w:rPr>
          <w:sz w:val="22"/>
          <w:szCs w:val="22"/>
        </w:rPr>
        <w:t xml:space="preserve">sporządzony zostanie protokół, który zawierał będzie między innymi: </w:t>
      </w:r>
    </w:p>
    <w:p w14:paraId="7FC9F718" w14:textId="77777777" w:rsidR="008B255B" w:rsidRPr="004346C1" w:rsidRDefault="008B255B">
      <w:pPr>
        <w:numPr>
          <w:ilvl w:val="0"/>
          <w:numId w:val="26"/>
        </w:numPr>
        <w:tabs>
          <w:tab w:val="left" w:pos="-709"/>
          <w:tab w:val="left" w:pos="-426"/>
          <w:tab w:val="left" w:pos="-142"/>
          <w:tab w:val="left" w:pos="2268"/>
        </w:tabs>
        <w:spacing w:before="120"/>
        <w:ind w:left="1434" w:hanging="357"/>
        <w:rPr>
          <w:sz w:val="22"/>
          <w:szCs w:val="22"/>
        </w:rPr>
      </w:pPr>
      <w:r w:rsidRPr="004346C1">
        <w:rPr>
          <w:rFonts w:eastAsia="Arial Unicode MS"/>
          <w:sz w:val="22"/>
          <w:szCs w:val="22"/>
        </w:rPr>
        <w:t xml:space="preserve">świadectwo liny (w języku polskim) z klauzulą potwierdzającą zgodność wykonania  liny z aktualnymi warunkami odbioru, </w:t>
      </w:r>
    </w:p>
    <w:p w14:paraId="02195C64" w14:textId="77777777" w:rsidR="008B255B" w:rsidRPr="004346C1" w:rsidRDefault="008B255B">
      <w:pPr>
        <w:numPr>
          <w:ilvl w:val="0"/>
          <w:numId w:val="26"/>
        </w:numPr>
        <w:tabs>
          <w:tab w:val="left" w:pos="-709"/>
          <w:tab w:val="left" w:pos="-426"/>
          <w:tab w:val="left" w:pos="-142"/>
          <w:tab w:val="left" w:pos="2268"/>
        </w:tabs>
        <w:ind w:left="1434" w:hanging="357"/>
        <w:rPr>
          <w:sz w:val="22"/>
          <w:szCs w:val="22"/>
        </w:rPr>
      </w:pPr>
      <w:r w:rsidRPr="004346C1">
        <w:rPr>
          <w:sz w:val="22"/>
          <w:szCs w:val="22"/>
        </w:rPr>
        <w:t xml:space="preserve"> kartę badań wytrzymałościowych, </w:t>
      </w:r>
    </w:p>
    <w:p w14:paraId="21FA27CB" w14:textId="77777777" w:rsidR="008B255B" w:rsidRPr="004346C1" w:rsidRDefault="008B255B">
      <w:pPr>
        <w:numPr>
          <w:ilvl w:val="0"/>
          <w:numId w:val="26"/>
        </w:numPr>
        <w:tabs>
          <w:tab w:val="left" w:pos="-709"/>
          <w:tab w:val="left" w:pos="-426"/>
          <w:tab w:val="left" w:pos="-142"/>
          <w:tab w:val="left" w:pos="2268"/>
        </w:tabs>
        <w:ind w:left="1434" w:hanging="357"/>
        <w:rPr>
          <w:sz w:val="22"/>
          <w:szCs w:val="22"/>
        </w:rPr>
      </w:pPr>
      <w:r w:rsidRPr="004346C1">
        <w:rPr>
          <w:sz w:val="22"/>
          <w:szCs w:val="22"/>
        </w:rPr>
        <w:t xml:space="preserve"> wyniki badań rzeczywistej siły zrywającej linę w całości oraz badania sprawności wytrzymałościowej,</w:t>
      </w:r>
      <w:r w:rsidRPr="004346C1">
        <w:rPr>
          <w:i/>
          <w:iCs/>
          <w:sz w:val="22"/>
          <w:szCs w:val="22"/>
        </w:rPr>
        <w:t xml:space="preserve"> </w:t>
      </w:r>
    </w:p>
    <w:p w14:paraId="14D56AD2" w14:textId="77777777" w:rsidR="008B255B" w:rsidRPr="004346C1" w:rsidRDefault="008B255B">
      <w:pPr>
        <w:numPr>
          <w:ilvl w:val="0"/>
          <w:numId w:val="26"/>
        </w:numPr>
        <w:tabs>
          <w:tab w:val="left" w:pos="-709"/>
          <w:tab w:val="left" w:pos="-426"/>
          <w:tab w:val="left" w:pos="-142"/>
          <w:tab w:val="left" w:pos="2268"/>
        </w:tabs>
        <w:ind w:left="1434" w:hanging="357"/>
        <w:rPr>
          <w:sz w:val="22"/>
          <w:szCs w:val="22"/>
        </w:rPr>
      </w:pPr>
      <w:r w:rsidRPr="004346C1">
        <w:rPr>
          <w:sz w:val="22"/>
          <w:szCs w:val="22"/>
        </w:rPr>
        <w:t>dokumentację techniczno-ruchową,</w:t>
      </w:r>
    </w:p>
    <w:p w14:paraId="5A6FBD20" w14:textId="77777777" w:rsidR="008B255B" w:rsidRPr="004346C1" w:rsidRDefault="008B255B">
      <w:pPr>
        <w:numPr>
          <w:ilvl w:val="0"/>
          <w:numId w:val="26"/>
        </w:numPr>
        <w:tabs>
          <w:tab w:val="left" w:pos="-709"/>
          <w:tab w:val="left" w:pos="-426"/>
          <w:tab w:val="left" w:pos="-142"/>
          <w:tab w:val="left" w:pos="2268"/>
        </w:tabs>
        <w:spacing w:after="120"/>
        <w:ind w:left="1434" w:hanging="357"/>
        <w:rPr>
          <w:sz w:val="22"/>
          <w:szCs w:val="22"/>
        </w:rPr>
      </w:pPr>
      <w:r w:rsidRPr="004346C1">
        <w:rPr>
          <w:sz w:val="22"/>
          <w:szCs w:val="22"/>
        </w:rPr>
        <w:t>sprawozdanie z przewijania liny w całości w obecności rzeczoznawcy.</w:t>
      </w:r>
    </w:p>
    <w:p w14:paraId="0BB74F5E" w14:textId="77777777" w:rsidR="008B255B" w:rsidRPr="004346C1" w:rsidRDefault="008B255B" w:rsidP="005F3A5B">
      <w:pPr>
        <w:ind w:left="709"/>
        <w:jc w:val="both"/>
        <w:rPr>
          <w:sz w:val="22"/>
          <w:szCs w:val="22"/>
        </w:rPr>
      </w:pPr>
      <w:r w:rsidRPr="004346C1">
        <w:rPr>
          <w:sz w:val="22"/>
          <w:szCs w:val="22"/>
        </w:rPr>
        <w:t>Dokument z odbioru technicznego będzie podpisany przez przedstawiciela producenta, przedstawiciela Zamawiającego do którego lina zostanie dostarczona i uprawnionego przez WUG  rzeczoznawcę.</w:t>
      </w:r>
    </w:p>
    <w:p w14:paraId="126C7B5A" w14:textId="77777777" w:rsidR="008B255B" w:rsidRPr="004346C1" w:rsidRDefault="008B255B">
      <w:pPr>
        <w:numPr>
          <w:ilvl w:val="6"/>
          <w:numId w:val="17"/>
        </w:numPr>
        <w:autoSpaceDE w:val="0"/>
        <w:autoSpaceDN w:val="0"/>
        <w:adjustRightInd w:val="0"/>
        <w:spacing w:after="120"/>
        <w:ind w:left="709" w:hanging="425"/>
        <w:jc w:val="both"/>
        <w:rPr>
          <w:sz w:val="22"/>
          <w:szCs w:val="22"/>
        </w:rPr>
      </w:pPr>
      <w:r w:rsidRPr="004346C1">
        <w:rPr>
          <w:sz w:val="22"/>
          <w:szCs w:val="22"/>
        </w:rPr>
        <w:t xml:space="preserve">Zobowiązuję się do poniesienia wszelkich kosztów związanych z dostawą lin w tym między innymi:  kosztów przewijania, zrywania i odbioru oraz do zawiadomienia Zamawiającego tj. Oddział Polskiej Grupy Górniczej S.A. – ruch, którego zadanie dotyczy o terminie odbioru liny  z min. 7 dniowym wyprzedzeniem.  </w:t>
      </w:r>
    </w:p>
    <w:p w14:paraId="66C4F9FE" w14:textId="77777777" w:rsidR="008B255B" w:rsidRPr="004346C1" w:rsidRDefault="008B255B">
      <w:pPr>
        <w:numPr>
          <w:ilvl w:val="6"/>
          <w:numId w:val="17"/>
        </w:numPr>
        <w:spacing w:after="120"/>
        <w:ind w:left="851" w:hanging="567"/>
        <w:jc w:val="both"/>
        <w:rPr>
          <w:b/>
          <w:sz w:val="22"/>
          <w:szCs w:val="22"/>
        </w:rPr>
      </w:pPr>
      <w:r w:rsidRPr="004346C1">
        <w:rPr>
          <w:b/>
          <w:bCs/>
          <w:sz w:val="22"/>
          <w:szCs w:val="22"/>
          <w:u w:val="single"/>
        </w:rPr>
        <w:t xml:space="preserve">Dla oferty </w:t>
      </w:r>
      <w:r w:rsidRPr="004346C1">
        <w:rPr>
          <w:b/>
          <w:sz w:val="22"/>
          <w:szCs w:val="22"/>
          <w:u w:val="single"/>
        </w:rPr>
        <w:t>z</w:t>
      </w:r>
      <w:r w:rsidRPr="004346C1">
        <w:rPr>
          <w:sz w:val="22"/>
          <w:szCs w:val="22"/>
          <w:u w:val="single"/>
        </w:rPr>
        <w:t xml:space="preserve"> </w:t>
      </w:r>
      <w:r w:rsidRPr="004346C1">
        <w:rPr>
          <w:b/>
          <w:sz w:val="22"/>
          <w:szCs w:val="22"/>
          <w:u w:val="single"/>
        </w:rPr>
        <w:t>wyrobami równoważnymi</w:t>
      </w:r>
      <w:r w:rsidRPr="004346C1">
        <w:rPr>
          <w:b/>
          <w:sz w:val="22"/>
          <w:szCs w:val="22"/>
        </w:rPr>
        <w:t xml:space="preserve"> </w:t>
      </w:r>
      <w:r w:rsidRPr="004346C1">
        <w:rPr>
          <w:b/>
          <w:i/>
          <w:iCs/>
          <w:sz w:val="22"/>
          <w:szCs w:val="22"/>
        </w:rPr>
        <w:t>dotyczy/nie dotyczy</w:t>
      </w:r>
      <w:r w:rsidRPr="004346C1">
        <w:rPr>
          <w:b/>
          <w:sz w:val="22"/>
          <w:szCs w:val="22"/>
        </w:rPr>
        <w:t>*):</w:t>
      </w:r>
    </w:p>
    <w:p w14:paraId="2DB77E5C" w14:textId="77777777" w:rsidR="008B255B" w:rsidRPr="004346C1" w:rsidRDefault="008B255B" w:rsidP="00C66C8B">
      <w:pPr>
        <w:spacing w:after="120"/>
        <w:ind w:left="709"/>
        <w:jc w:val="both"/>
        <w:rPr>
          <w:bCs/>
          <w:sz w:val="22"/>
          <w:szCs w:val="22"/>
        </w:rPr>
      </w:pPr>
      <w:r w:rsidRPr="004346C1">
        <w:rPr>
          <w:b/>
          <w:sz w:val="22"/>
          <w:szCs w:val="22"/>
        </w:rPr>
        <w:t>Oświadczam,</w:t>
      </w:r>
      <w:r w:rsidRPr="004346C1">
        <w:rPr>
          <w:sz w:val="22"/>
          <w:szCs w:val="22"/>
        </w:rPr>
        <w:t xml:space="preserve"> że:</w:t>
      </w:r>
    </w:p>
    <w:p w14:paraId="73775746" w14:textId="77777777" w:rsidR="008B255B" w:rsidRPr="004346C1" w:rsidRDefault="008B255B">
      <w:pPr>
        <w:numPr>
          <w:ilvl w:val="0"/>
          <w:numId w:val="25"/>
        </w:numPr>
        <w:ind w:left="851" w:hanging="142"/>
        <w:jc w:val="both"/>
        <w:rPr>
          <w:bCs/>
          <w:sz w:val="22"/>
          <w:szCs w:val="22"/>
        </w:rPr>
      </w:pPr>
      <w:r w:rsidRPr="004346C1">
        <w:rPr>
          <w:sz w:val="22"/>
          <w:szCs w:val="22"/>
        </w:rPr>
        <w:t xml:space="preserve">wyrób oferowany jako równoważny spełnia </w:t>
      </w:r>
      <w:r w:rsidRPr="004346C1">
        <w:rPr>
          <w:bCs/>
          <w:sz w:val="22"/>
          <w:szCs w:val="22"/>
        </w:rPr>
        <w:t xml:space="preserve">wszystkie wymogi </w:t>
      </w:r>
      <w:r w:rsidRPr="004346C1">
        <w:rPr>
          <w:b/>
          <w:bCs/>
          <w:sz w:val="22"/>
          <w:szCs w:val="22"/>
        </w:rPr>
        <w:t>(nie gorsze niż)</w:t>
      </w:r>
      <w:r w:rsidRPr="004346C1">
        <w:rPr>
          <w:bCs/>
          <w:sz w:val="22"/>
          <w:szCs w:val="22"/>
        </w:rPr>
        <w:t xml:space="preserve"> określone właściwymi normami i parametrami </w:t>
      </w:r>
      <w:r w:rsidRPr="004346C1">
        <w:rPr>
          <w:sz w:val="22"/>
          <w:szCs w:val="22"/>
        </w:rPr>
        <w:t xml:space="preserve">określonymi przez Zamawiającego w </w:t>
      </w:r>
      <w:r w:rsidRPr="004346C1">
        <w:rPr>
          <w:b/>
          <w:sz w:val="22"/>
          <w:szCs w:val="22"/>
        </w:rPr>
        <w:t>Załączniku nr 1</w:t>
      </w:r>
      <w:r w:rsidRPr="004346C1">
        <w:rPr>
          <w:sz w:val="22"/>
          <w:szCs w:val="22"/>
        </w:rPr>
        <w:t xml:space="preserve"> do SWZ</w:t>
      </w:r>
      <w:r w:rsidRPr="004346C1">
        <w:rPr>
          <w:b/>
          <w:bCs/>
          <w:sz w:val="22"/>
          <w:szCs w:val="22"/>
        </w:rPr>
        <w:t xml:space="preserve"> oraz kartach technicznych dla poszczególnych zadań.</w:t>
      </w:r>
    </w:p>
    <w:p w14:paraId="445C200D" w14:textId="77777777" w:rsidR="008B255B" w:rsidRPr="004346C1" w:rsidRDefault="008B255B">
      <w:pPr>
        <w:numPr>
          <w:ilvl w:val="0"/>
          <w:numId w:val="25"/>
        </w:numPr>
        <w:ind w:left="851" w:hanging="142"/>
        <w:jc w:val="both"/>
        <w:rPr>
          <w:sz w:val="22"/>
          <w:szCs w:val="22"/>
        </w:rPr>
      </w:pPr>
      <w:r w:rsidRPr="004346C1">
        <w:rPr>
          <w:sz w:val="22"/>
          <w:szCs w:val="22"/>
        </w:rPr>
        <w:t>Zastosowanie lin równoważnych w zakresie Zadania Nr ………….……… powoduje zmiany  w dokumentacji górniczego wyciągu szybowego, ale nie prowadzi do zmian w samym urządzeniu wyciągowym.</w:t>
      </w:r>
      <w:r w:rsidRPr="004346C1">
        <w:rPr>
          <w:b/>
          <w:sz w:val="22"/>
          <w:szCs w:val="22"/>
        </w:rPr>
        <w:t xml:space="preserve"> </w:t>
      </w:r>
      <w:r w:rsidRPr="004346C1">
        <w:rPr>
          <w:b/>
          <w:i/>
          <w:iCs/>
          <w:sz w:val="22"/>
          <w:szCs w:val="22"/>
        </w:rPr>
        <w:t>dotyczy/nie dotyczy*):</w:t>
      </w:r>
    </w:p>
    <w:p w14:paraId="1D4663DF" w14:textId="77777777" w:rsidR="008B255B" w:rsidRPr="004346C1" w:rsidRDefault="008B255B">
      <w:pPr>
        <w:numPr>
          <w:ilvl w:val="0"/>
          <w:numId w:val="25"/>
        </w:numPr>
        <w:spacing w:after="200"/>
        <w:ind w:left="851" w:hanging="142"/>
        <w:jc w:val="both"/>
        <w:rPr>
          <w:b/>
          <w:sz w:val="22"/>
          <w:szCs w:val="22"/>
        </w:rPr>
      </w:pPr>
      <w:r w:rsidRPr="004346C1">
        <w:rPr>
          <w:sz w:val="22"/>
          <w:szCs w:val="22"/>
        </w:rPr>
        <w:t xml:space="preserve">W związku ze zmianą parametrów określonych przez Zamawiającego w karcie technicznej do oferty dołączona została </w:t>
      </w:r>
      <w:r w:rsidRPr="004346C1">
        <w:rPr>
          <w:b/>
          <w:sz w:val="22"/>
          <w:szCs w:val="22"/>
        </w:rPr>
        <w:t>pozytywna opinia</w:t>
      </w:r>
      <w:r w:rsidRPr="004346C1">
        <w:rPr>
          <w:sz w:val="22"/>
          <w:szCs w:val="22"/>
        </w:rPr>
        <w:t xml:space="preserve"> wydana przez osobę posiadającą uprawnienia rzeczoznawcy ds. ruchu zakładu górniczego zgodnie z punktem 3.8.1. załącznika nr 4 do Rozporządzenia Ministra Energii z dnia 23.11.2016 r. w sprawie szczegółowych wymagań dotyczących prowadzenia ruchu podziemnych zakładów górniczych, dotycząca rozwiązania konstrukcyjnego lin wyciągowych,  przed ich zastosowaniem w górniczym wyciągu szybowym, z której w sposób jednoznaczny wynika, że zastosowanie oferowanego przedmiotu zamówienia nie prowadzi do żadnych zmian w urządzeniu wyciągowym, nie wymaga przeprowadzenia dodatkowych badań i nie ogranicza parametrów eksploatacyjnych wyciągu</w:t>
      </w:r>
      <w:r w:rsidRPr="004346C1">
        <w:rPr>
          <w:b/>
          <w:sz w:val="22"/>
          <w:szCs w:val="22"/>
        </w:rPr>
        <w:t xml:space="preserve"> </w:t>
      </w:r>
      <w:r w:rsidRPr="004346C1">
        <w:rPr>
          <w:b/>
          <w:i/>
          <w:iCs/>
          <w:sz w:val="22"/>
          <w:szCs w:val="22"/>
        </w:rPr>
        <w:t>dotyczy/nie dotyczy</w:t>
      </w:r>
      <w:r w:rsidRPr="004346C1">
        <w:rPr>
          <w:b/>
          <w:sz w:val="22"/>
          <w:szCs w:val="22"/>
        </w:rPr>
        <w:t>*):</w:t>
      </w:r>
    </w:p>
    <w:p w14:paraId="307230FD" w14:textId="12030ECC" w:rsidR="008B255B" w:rsidRDefault="008B255B" w:rsidP="008B255B">
      <w:pPr>
        <w:ind w:left="360"/>
        <w:rPr>
          <w:i/>
          <w:sz w:val="22"/>
          <w:szCs w:val="22"/>
        </w:rPr>
      </w:pPr>
      <w:r w:rsidRPr="004346C1">
        <w:rPr>
          <w:i/>
          <w:sz w:val="22"/>
          <w:szCs w:val="22"/>
        </w:rPr>
        <w:t>*)</w:t>
      </w:r>
      <w:r w:rsidR="005F3A5B" w:rsidRPr="004346C1">
        <w:rPr>
          <w:i/>
          <w:sz w:val="22"/>
          <w:szCs w:val="22"/>
        </w:rPr>
        <w:t>niewłaściwe</w:t>
      </w:r>
      <w:r w:rsidRPr="004346C1">
        <w:rPr>
          <w:i/>
          <w:sz w:val="22"/>
          <w:szCs w:val="22"/>
        </w:rPr>
        <w:t xml:space="preserve"> skreślić</w:t>
      </w:r>
    </w:p>
    <w:p w14:paraId="260924AC" w14:textId="77777777" w:rsidR="001E08AE" w:rsidRDefault="001E08AE" w:rsidP="008B255B">
      <w:pPr>
        <w:ind w:left="360"/>
        <w:rPr>
          <w:i/>
          <w:sz w:val="22"/>
          <w:szCs w:val="22"/>
        </w:rPr>
      </w:pPr>
    </w:p>
    <w:p w14:paraId="23E19DF1" w14:textId="77777777" w:rsidR="001E08AE" w:rsidRPr="004346C1" w:rsidRDefault="001E08AE" w:rsidP="008B255B">
      <w:pPr>
        <w:ind w:left="360"/>
        <w:rPr>
          <w:i/>
          <w:sz w:val="22"/>
          <w:szCs w:val="22"/>
        </w:rPr>
      </w:pPr>
    </w:p>
    <w:p w14:paraId="046AFBEA" w14:textId="77777777" w:rsidR="00546F48" w:rsidRDefault="00546F48">
      <w:pPr>
        <w:spacing w:after="160" w:line="259" w:lineRule="auto"/>
        <w:rPr>
          <w:b/>
          <w:sz w:val="22"/>
          <w:szCs w:val="22"/>
        </w:rPr>
      </w:pPr>
      <w:r>
        <w:rPr>
          <w:b/>
          <w:sz w:val="22"/>
          <w:szCs w:val="22"/>
        </w:rPr>
        <w:br w:type="page"/>
      </w:r>
    </w:p>
    <w:p w14:paraId="57313180" w14:textId="0268AABE" w:rsidR="005F3A5B" w:rsidRPr="004346C1" w:rsidRDefault="005F3A5B">
      <w:pPr>
        <w:numPr>
          <w:ilvl w:val="6"/>
          <w:numId w:val="17"/>
        </w:numPr>
        <w:ind w:left="709" w:hanging="425"/>
        <w:jc w:val="both"/>
        <w:rPr>
          <w:sz w:val="22"/>
          <w:szCs w:val="22"/>
        </w:rPr>
      </w:pPr>
      <w:r w:rsidRPr="004346C1">
        <w:rPr>
          <w:b/>
          <w:sz w:val="22"/>
          <w:szCs w:val="22"/>
        </w:rPr>
        <w:lastRenderedPageBreak/>
        <w:t>Oświadczam, że warunki gwarancji</w:t>
      </w:r>
      <w:r w:rsidRPr="004346C1">
        <w:rPr>
          <w:sz w:val="22"/>
          <w:szCs w:val="22"/>
        </w:rPr>
        <w:t>, są nie mniej korzystne niż minimalne określone przez Zamawiającego dla poszczególnych zadań, przy założeniu, że bieg gwarancji rozpoczyna się od daty zabudowy liny, ale nie później niż po 12 miesiącach od daty ich dostawy, jednocześnie:</w:t>
      </w:r>
    </w:p>
    <w:p w14:paraId="1544D617" w14:textId="3AEA0676" w:rsidR="005F3A5B" w:rsidRPr="004346C1" w:rsidRDefault="005F3A5B">
      <w:pPr>
        <w:numPr>
          <w:ilvl w:val="0"/>
          <w:numId w:val="27"/>
        </w:numPr>
        <w:autoSpaceDE w:val="0"/>
        <w:autoSpaceDN w:val="0"/>
        <w:adjustRightInd w:val="0"/>
        <w:ind w:hanging="436"/>
        <w:jc w:val="both"/>
        <w:rPr>
          <w:sz w:val="22"/>
          <w:szCs w:val="22"/>
        </w:rPr>
      </w:pPr>
      <w:r w:rsidRPr="004346C1">
        <w:rPr>
          <w:sz w:val="22"/>
          <w:szCs w:val="22"/>
        </w:rPr>
        <w:t>zobowiązuję się do wymiany lin na nowe z nie gorszymi warunkami gwarancji w</w:t>
      </w:r>
      <w:r w:rsidR="00993EF7" w:rsidRPr="004346C1">
        <w:rPr>
          <w:sz w:val="22"/>
          <w:szCs w:val="22"/>
        </w:rPr>
        <w:t> </w:t>
      </w:r>
      <w:r w:rsidRPr="004346C1">
        <w:rPr>
          <w:sz w:val="22"/>
          <w:szCs w:val="22"/>
        </w:rPr>
        <w:t xml:space="preserve">przypadku, gdy zajdzie konieczność wymiany lin na nowe przed upływem połowy okresu gwarancji, </w:t>
      </w:r>
      <w:r w:rsidRPr="004346C1">
        <w:rPr>
          <w:sz w:val="22"/>
          <w:szCs w:val="22"/>
        </w:rPr>
        <w:tab/>
      </w:r>
    </w:p>
    <w:p w14:paraId="0CD5FAFD" w14:textId="4A1E1908" w:rsidR="005F3A5B" w:rsidRPr="004346C1" w:rsidRDefault="005F3A5B">
      <w:pPr>
        <w:numPr>
          <w:ilvl w:val="0"/>
          <w:numId w:val="27"/>
        </w:numPr>
        <w:autoSpaceDE w:val="0"/>
        <w:autoSpaceDN w:val="0"/>
        <w:adjustRightInd w:val="0"/>
        <w:ind w:hanging="436"/>
        <w:jc w:val="both"/>
        <w:rPr>
          <w:sz w:val="22"/>
          <w:szCs w:val="22"/>
        </w:rPr>
      </w:pPr>
      <w:r w:rsidRPr="004346C1">
        <w:rPr>
          <w:sz w:val="22"/>
          <w:szCs w:val="22"/>
        </w:rPr>
        <w:t>w przypadku konieczności wymiany lin przed końcem gwarancji, ale po upływie połowy okresu gwarancji, zobowiązuję się do zapłaty odszkodowania w wysokości wynikającej z</w:t>
      </w:r>
      <w:r w:rsidR="00993EF7" w:rsidRPr="004346C1">
        <w:rPr>
          <w:sz w:val="22"/>
          <w:szCs w:val="22"/>
        </w:rPr>
        <w:t> </w:t>
      </w:r>
      <w:r w:rsidRPr="004346C1">
        <w:rPr>
          <w:sz w:val="22"/>
          <w:szCs w:val="22"/>
        </w:rPr>
        <w:t>ceny nowych lin, (zawartych w umowie na ich dostawę), proporcjonalnie do</w:t>
      </w:r>
      <w:r w:rsidR="00993EF7" w:rsidRPr="004346C1">
        <w:rPr>
          <w:sz w:val="22"/>
          <w:szCs w:val="22"/>
        </w:rPr>
        <w:t> </w:t>
      </w:r>
      <w:r w:rsidRPr="004346C1">
        <w:rPr>
          <w:sz w:val="22"/>
          <w:szCs w:val="22"/>
        </w:rPr>
        <w:t>nieosiągniętego przez nie okresu gwarancji,</w:t>
      </w:r>
    </w:p>
    <w:p w14:paraId="281416E8" w14:textId="7E66D8D6" w:rsidR="00D1596C" w:rsidRPr="004346C1" w:rsidRDefault="00D1596C">
      <w:pPr>
        <w:pStyle w:val="Akapitzlist"/>
        <w:numPr>
          <w:ilvl w:val="0"/>
          <w:numId w:val="27"/>
        </w:numPr>
        <w:jc w:val="both"/>
        <w:rPr>
          <w:sz w:val="22"/>
          <w:szCs w:val="22"/>
        </w:rPr>
      </w:pPr>
      <w:r w:rsidRPr="004346C1">
        <w:rPr>
          <w:b/>
          <w:bCs/>
          <w:sz w:val="22"/>
          <w:szCs w:val="22"/>
        </w:rPr>
        <w:t xml:space="preserve">W zakresie zadania nr </w:t>
      </w:r>
      <w:r w:rsidR="00AB43C5">
        <w:rPr>
          <w:b/>
          <w:bCs/>
          <w:sz w:val="22"/>
          <w:szCs w:val="22"/>
        </w:rPr>
        <w:t xml:space="preserve">…………….  </w:t>
      </w:r>
      <w:r w:rsidRPr="004346C1">
        <w:rPr>
          <w:b/>
          <w:bCs/>
          <w:sz w:val="22"/>
          <w:szCs w:val="22"/>
        </w:rPr>
        <w:t xml:space="preserve">ponoszę </w:t>
      </w:r>
      <w:r w:rsidRPr="004346C1">
        <w:rPr>
          <w:sz w:val="22"/>
          <w:szCs w:val="22"/>
        </w:rPr>
        <w:t>koszt każdego następnego skrócenia liny (po dwukrotnym skróceniu liny na koszt Zamawiającego) o długości od 1m do 2m, w wysokości 10 tysięcy zł netto za każde skrócenie.</w:t>
      </w:r>
    </w:p>
    <w:p w14:paraId="080A6C18" w14:textId="77777777" w:rsidR="005F3A5B" w:rsidRPr="004346C1" w:rsidRDefault="005F3A5B">
      <w:pPr>
        <w:numPr>
          <w:ilvl w:val="0"/>
          <w:numId w:val="27"/>
        </w:numPr>
        <w:tabs>
          <w:tab w:val="clear" w:pos="1145"/>
        </w:tabs>
        <w:autoSpaceDE w:val="0"/>
        <w:autoSpaceDN w:val="0"/>
        <w:adjustRightInd w:val="0"/>
        <w:ind w:hanging="436"/>
        <w:jc w:val="both"/>
        <w:rPr>
          <w:sz w:val="22"/>
          <w:szCs w:val="22"/>
        </w:rPr>
      </w:pPr>
      <w:r w:rsidRPr="004346C1">
        <w:rPr>
          <w:sz w:val="22"/>
          <w:szCs w:val="22"/>
        </w:rPr>
        <w:t>w przypadku konieczności dosmarowania lin  podczas eksploatacji, w okresie objętym gwarancją ponoszę jego koszty.</w:t>
      </w:r>
    </w:p>
    <w:p w14:paraId="6A62DB64" w14:textId="77777777" w:rsidR="0035712B" w:rsidRDefault="0035712B" w:rsidP="00357145">
      <w:pPr>
        <w:pStyle w:val="Akapitzlist"/>
        <w:rPr>
          <w:sz w:val="22"/>
          <w:szCs w:val="22"/>
        </w:rPr>
      </w:pPr>
    </w:p>
    <w:p w14:paraId="6D878216" w14:textId="77777777" w:rsidR="0035712B" w:rsidRPr="00876668" w:rsidRDefault="0035712B">
      <w:pPr>
        <w:numPr>
          <w:ilvl w:val="6"/>
          <w:numId w:val="17"/>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02968261" w14:textId="77777777" w:rsidR="0035712B" w:rsidRPr="00750E51" w:rsidRDefault="0035712B" w:rsidP="00357145">
      <w:pPr>
        <w:ind w:left="709"/>
        <w:jc w:val="both"/>
        <w:rPr>
          <w:sz w:val="22"/>
          <w:szCs w:val="22"/>
        </w:rPr>
      </w:pPr>
      <w:r w:rsidRPr="00750E51">
        <w:rPr>
          <w:sz w:val="22"/>
          <w:szCs w:val="22"/>
        </w:rPr>
        <w:t>lub</w:t>
      </w:r>
    </w:p>
    <w:p w14:paraId="6314646E" w14:textId="115099ED" w:rsidR="0035712B" w:rsidRPr="00750E51" w:rsidRDefault="00E616AC" w:rsidP="00357145">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357145">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357145">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6E65897" w14:textId="77777777" w:rsidR="00993EF7" w:rsidRDefault="00993EF7" w:rsidP="00357145">
      <w:pPr>
        <w:ind w:left="709"/>
        <w:jc w:val="both"/>
        <w:rPr>
          <w:i/>
          <w:sz w:val="22"/>
          <w:szCs w:val="22"/>
        </w:rPr>
      </w:pPr>
    </w:p>
    <w:p w14:paraId="0DDD8C00" w14:textId="46D57B41" w:rsidR="0035712B" w:rsidRDefault="0035712B" w:rsidP="00357145">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38EAA980" w14:textId="77777777" w:rsidR="0035712B" w:rsidRPr="00876668" w:rsidRDefault="0035712B" w:rsidP="00357145">
      <w:pPr>
        <w:ind w:left="709"/>
        <w:jc w:val="both"/>
        <w:rPr>
          <w:sz w:val="22"/>
          <w:szCs w:val="22"/>
        </w:rPr>
      </w:pPr>
    </w:p>
    <w:p w14:paraId="1D7570B7" w14:textId="77777777" w:rsidR="0035712B" w:rsidRPr="00876668" w:rsidRDefault="0035712B">
      <w:pPr>
        <w:numPr>
          <w:ilvl w:val="6"/>
          <w:numId w:val="17"/>
        </w:numPr>
        <w:ind w:left="567" w:hanging="283"/>
        <w:jc w:val="both"/>
        <w:rPr>
          <w:sz w:val="22"/>
          <w:szCs w:val="22"/>
        </w:rPr>
      </w:pPr>
      <w:r w:rsidRPr="00876668">
        <w:rPr>
          <w:b/>
          <w:sz w:val="22"/>
          <w:szCs w:val="22"/>
        </w:rPr>
        <w:t>Oświadczam,</w:t>
      </w:r>
      <w:r w:rsidRPr="00876668">
        <w:rPr>
          <w:sz w:val="22"/>
          <w:szCs w:val="22"/>
        </w:rPr>
        <w:t xml:space="preserve"> że informacje znajdujące się w pliku ………….…………………..……… </w:t>
      </w:r>
    </w:p>
    <w:p w14:paraId="3D71CE75" w14:textId="77777777" w:rsidR="0035712B" w:rsidRDefault="0035712B" w:rsidP="00357145">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520A3E43" w14:textId="77777777" w:rsidR="0035712B" w:rsidRDefault="0035712B" w:rsidP="00357145">
      <w:pPr>
        <w:ind w:left="709"/>
        <w:jc w:val="both"/>
        <w:rPr>
          <w:i/>
          <w:sz w:val="22"/>
          <w:szCs w:val="22"/>
        </w:rPr>
      </w:pPr>
    </w:p>
    <w:p w14:paraId="6E036F6C" w14:textId="77777777" w:rsidR="0035712B" w:rsidRPr="00750E51" w:rsidRDefault="0035712B" w:rsidP="00357145">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pPr>
        <w:numPr>
          <w:ilvl w:val="0"/>
          <w:numId w:val="20"/>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pPr>
        <w:numPr>
          <w:ilvl w:val="0"/>
          <w:numId w:val="20"/>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pPr>
        <w:numPr>
          <w:ilvl w:val="0"/>
          <w:numId w:val="20"/>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357145">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750E51" w:rsidRDefault="0035712B" w:rsidP="00357145">
      <w:pPr>
        <w:ind w:left="709"/>
        <w:rPr>
          <w:sz w:val="22"/>
          <w:szCs w:val="22"/>
        </w:rPr>
      </w:pPr>
    </w:p>
    <w:p w14:paraId="2BB81DC4" w14:textId="77777777" w:rsidR="0035712B" w:rsidRPr="00750E51" w:rsidRDefault="0035712B" w:rsidP="00357145">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35714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5215626C" w14:textId="76A81A94" w:rsidR="00993EF7" w:rsidRPr="00993EF7" w:rsidRDefault="0035712B">
      <w:pPr>
        <w:numPr>
          <w:ilvl w:val="6"/>
          <w:numId w:val="17"/>
        </w:numPr>
        <w:spacing w:before="240" w:after="24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bookmarkStart w:id="6" w:name="_Hlk129843412"/>
    <w:p w14:paraId="487EABBE" w14:textId="77777777" w:rsidR="00993EF7" w:rsidRPr="00993EF7" w:rsidRDefault="00000000" w:rsidP="00993EF7">
      <w:pPr>
        <w:ind w:left="851"/>
        <w:rPr>
          <w:sz w:val="22"/>
          <w:szCs w:val="22"/>
        </w:rPr>
      </w:pPr>
      <w:sdt>
        <w:sdtPr>
          <w:rPr>
            <w:rFonts w:eastAsia="MS Gothic"/>
            <w:sz w:val="22"/>
            <w:szCs w:val="22"/>
          </w:rPr>
          <w:id w:val="1918981950"/>
          <w14:checkbox>
            <w14:checked w14:val="0"/>
            <w14:checkedState w14:val="2612" w14:font="MS Gothic"/>
            <w14:uncheckedState w14:val="2610" w14:font="MS Gothic"/>
          </w14:checkbox>
        </w:sdtPr>
        <w:sdtContent>
          <w:r w:rsidR="00993EF7" w:rsidRPr="00993EF7">
            <w:rPr>
              <w:rFonts w:ascii="Segoe UI Symbol" w:eastAsia="MS Gothic" w:hAnsi="Segoe UI Symbol" w:cs="Segoe UI Symbol"/>
              <w:sz w:val="22"/>
              <w:szCs w:val="22"/>
            </w:rPr>
            <w:t>☐</w:t>
          </w:r>
        </w:sdtContent>
      </w:sdt>
      <w:r w:rsidR="00993EF7" w:rsidRPr="00993EF7">
        <w:rPr>
          <w:sz w:val="22"/>
          <w:szCs w:val="22"/>
        </w:rPr>
        <w:tab/>
        <w:t xml:space="preserve"> mikroprzedsiębiostwo</w:t>
      </w:r>
    </w:p>
    <w:p w14:paraId="3E8F6EDE" w14:textId="77777777" w:rsidR="00993EF7" w:rsidRPr="00993EF7" w:rsidRDefault="00000000" w:rsidP="00993EF7">
      <w:pPr>
        <w:ind w:left="851"/>
        <w:rPr>
          <w:sz w:val="22"/>
          <w:szCs w:val="22"/>
        </w:rPr>
      </w:pPr>
      <w:sdt>
        <w:sdtPr>
          <w:rPr>
            <w:rFonts w:eastAsia="MS Gothic"/>
            <w:sz w:val="22"/>
            <w:szCs w:val="22"/>
          </w:rPr>
          <w:id w:val="1751464600"/>
          <w14:checkbox>
            <w14:checked w14:val="0"/>
            <w14:checkedState w14:val="2612" w14:font="MS Gothic"/>
            <w14:uncheckedState w14:val="2610" w14:font="MS Gothic"/>
          </w14:checkbox>
        </w:sdtPr>
        <w:sdtContent>
          <w:r w:rsidR="00993EF7" w:rsidRPr="00993EF7">
            <w:rPr>
              <w:rFonts w:ascii="Segoe UI Symbol" w:eastAsia="MS Gothic" w:hAnsi="Segoe UI Symbol" w:cs="Segoe UI Symbol"/>
              <w:sz w:val="22"/>
              <w:szCs w:val="22"/>
            </w:rPr>
            <w:t>☐</w:t>
          </w:r>
        </w:sdtContent>
      </w:sdt>
      <w:r w:rsidR="00993EF7" w:rsidRPr="00993EF7">
        <w:rPr>
          <w:sz w:val="22"/>
          <w:szCs w:val="22"/>
        </w:rPr>
        <w:tab/>
        <w:t xml:space="preserve"> małe przedsiębiorstwo</w:t>
      </w:r>
    </w:p>
    <w:p w14:paraId="1F9D0222" w14:textId="77777777" w:rsidR="00993EF7" w:rsidRPr="00993EF7" w:rsidRDefault="00000000" w:rsidP="00993EF7">
      <w:pPr>
        <w:ind w:left="851"/>
        <w:rPr>
          <w:sz w:val="22"/>
          <w:szCs w:val="22"/>
        </w:rPr>
      </w:pPr>
      <w:sdt>
        <w:sdtPr>
          <w:rPr>
            <w:rFonts w:eastAsia="MS Gothic"/>
            <w:sz w:val="22"/>
            <w:szCs w:val="22"/>
          </w:rPr>
          <w:id w:val="1613176562"/>
          <w14:checkbox>
            <w14:checked w14:val="0"/>
            <w14:checkedState w14:val="2612" w14:font="MS Gothic"/>
            <w14:uncheckedState w14:val="2610" w14:font="MS Gothic"/>
          </w14:checkbox>
        </w:sdtPr>
        <w:sdtContent>
          <w:r w:rsidR="00993EF7" w:rsidRPr="00993EF7">
            <w:rPr>
              <w:rFonts w:ascii="Segoe UI Symbol" w:eastAsia="MS Gothic" w:hAnsi="Segoe UI Symbol" w:cs="Segoe UI Symbol"/>
              <w:sz w:val="22"/>
              <w:szCs w:val="22"/>
            </w:rPr>
            <w:t>☐</w:t>
          </w:r>
        </w:sdtContent>
      </w:sdt>
      <w:r w:rsidR="00993EF7" w:rsidRPr="00993EF7">
        <w:rPr>
          <w:sz w:val="22"/>
          <w:szCs w:val="22"/>
        </w:rPr>
        <w:tab/>
        <w:t xml:space="preserve"> średnie przedsiębiorstwo</w:t>
      </w:r>
    </w:p>
    <w:p w14:paraId="656790C4" w14:textId="77777777" w:rsidR="00993EF7" w:rsidRPr="00993EF7" w:rsidRDefault="00000000" w:rsidP="00993EF7">
      <w:pPr>
        <w:ind w:left="851"/>
        <w:rPr>
          <w:sz w:val="22"/>
          <w:szCs w:val="22"/>
        </w:rPr>
      </w:pPr>
      <w:sdt>
        <w:sdtPr>
          <w:rPr>
            <w:rFonts w:eastAsia="MS Gothic"/>
            <w:sz w:val="22"/>
            <w:szCs w:val="22"/>
          </w:rPr>
          <w:id w:val="671610567"/>
          <w14:checkbox>
            <w14:checked w14:val="0"/>
            <w14:checkedState w14:val="2612" w14:font="MS Gothic"/>
            <w14:uncheckedState w14:val="2610" w14:font="MS Gothic"/>
          </w14:checkbox>
        </w:sdtPr>
        <w:sdtContent>
          <w:r w:rsidR="00993EF7" w:rsidRPr="00993EF7">
            <w:rPr>
              <w:rFonts w:ascii="Segoe UI Symbol" w:eastAsia="MS Gothic" w:hAnsi="Segoe UI Symbol" w:cs="Segoe UI Symbol"/>
              <w:sz w:val="22"/>
              <w:szCs w:val="22"/>
            </w:rPr>
            <w:t>☐</w:t>
          </w:r>
        </w:sdtContent>
      </w:sdt>
      <w:r w:rsidR="00993EF7" w:rsidRPr="00993EF7">
        <w:rPr>
          <w:sz w:val="22"/>
          <w:szCs w:val="22"/>
        </w:rPr>
        <w:tab/>
        <w:t xml:space="preserve"> duże przedsiębiorstwo</w:t>
      </w:r>
    </w:p>
    <w:p w14:paraId="512994CE" w14:textId="77777777" w:rsidR="00993EF7" w:rsidRPr="00993EF7" w:rsidRDefault="00000000" w:rsidP="00993EF7">
      <w:pPr>
        <w:ind w:left="851"/>
        <w:rPr>
          <w:sz w:val="22"/>
          <w:szCs w:val="22"/>
        </w:rPr>
      </w:pPr>
      <w:sdt>
        <w:sdtPr>
          <w:rPr>
            <w:rFonts w:eastAsia="MS Gothic"/>
            <w:sz w:val="22"/>
            <w:szCs w:val="22"/>
          </w:rPr>
          <w:id w:val="1559591072"/>
          <w14:checkbox>
            <w14:checked w14:val="0"/>
            <w14:checkedState w14:val="2612" w14:font="MS Gothic"/>
            <w14:uncheckedState w14:val="2610" w14:font="MS Gothic"/>
          </w14:checkbox>
        </w:sdtPr>
        <w:sdtContent>
          <w:r w:rsidR="00993EF7" w:rsidRPr="00993EF7">
            <w:rPr>
              <w:rFonts w:ascii="Segoe UI Symbol" w:eastAsia="MS Gothic" w:hAnsi="Segoe UI Symbol" w:cs="Segoe UI Symbol"/>
              <w:sz w:val="22"/>
              <w:szCs w:val="22"/>
            </w:rPr>
            <w:t>☐</w:t>
          </w:r>
        </w:sdtContent>
      </w:sdt>
      <w:r w:rsidR="00993EF7" w:rsidRPr="00993EF7">
        <w:rPr>
          <w:sz w:val="22"/>
          <w:szCs w:val="22"/>
        </w:rPr>
        <w:tab/>
        <w:t xml:space="preserve"> jednoosobowa działalność gospodarcza</w:t>
      </w:r>
    </w:p>
    <w:p w14:paraId="433E885D" w14:textId="77777777" w:rsidR="00993EF7" w:rsidRPr="00993EF7" w:rsidRDefault="00000000" w:rsidP="00993EF7">
      <w:pPr>
        <w:ind w:left="851"/>
        <w:rPr>
          <w:sz w:val="22"/>
          <w:szCs w:val="22"/>
        </w:rPr>
      </w:pPr>
      <w:sdt>
        <w:sdtPr>
          <w:rPr>
            <w:rFonts w:eastAsia="MS Gothic"/>
            <w:sz w:val="22"/>
            <w:szCs w:val="22"/>
          </w:rPr>
          <w:id w:val="1109242342"/>
          <w14:checkbox>
            <w14:checked w14:val="0"/>
            <w14:checkedState w14:val="2612" w14:font="MS Gothic"/>
            <w14:uncheckedState w14:val="2610" w14:font="MS Gothic"/>
          </w14:checkbox>
        </w:sdtPr>
        <w:sdtContent>
          <w:r w:rsidR="00993EF7" w:rsidRPr="00993EF7">
            <w:rPr>
              <w:rFonts w:ascii="Segoe UI Symbol" w:eastAsia="MS Gothic" w:hAnsi="Segoe UI Symbol" w:cs="Segoe UI Symbol"/>
              <w:sz w:val="22"/>
              <w:szCs w:val="22"/>
            </w:rPr>
            <w:t>☐</w:t>
          </w:r>
        </w:sdtContent>
      </w:sdt>
      <w:r w:rsidR="00993EF7" w:rsidRPr="00993EF7">
        <w:rPr>
          <w:sz w:val="22"/>
          <w:szCs w:val="22"/>
        </w:rPr>
        <w:tab/>
        <w:t xml:space="preserve"> inny rodzaj</w:t>
      </w:r>
    </w:p>
    <w:bookmarkEnd w:id="6"/>
    <w:p w14:paraId="2F4710E7" w14:textId="77777777" w:rsidR="0035712B" w:rsidRPr="00181A37" w:rsidRDefault="0035712B" w:rsidP="00357145">
      <w:pPr>
        <w:ind w:left="709"/>
        <w:rPr>
          <w:sz w:val="22"/>
          <w:szCs w:val="22"/>
        </w:rPr>
      </w:pPr>
    </w:p>
    <w:p w14:paraId="54602823" w14:textId="27FC704C" w:rsidR="00A97B98" w:rsidRDefault="0035712B">
      <w:pPr>
        <w:numPr>
          <w:ilvl w:val="6"/>
          <w:numId w:val="17"/>
        </w:numPr>
        <w:ind w:left="709" w:hanging="425"/>
        <w:jc w:val="both"/>
        <w:rPr>
          <w:sz w:val="22"/>
          <w:szCs w:val="22"/>
        </w:rPr>
      </w:pPr>
      <w:r w:rsidRPr="00181A37">
        <w:rPr>
          <w:b/>
          <w:sz w:val="22"/>
          <w:szCs w:val="22"/>
        </w:rPr>
        <w:t xml:space="preserve">Oświadczam, </w:t>
      </w:r>
      <w:r w:rsidRPr="00181A37">
        <w:rPr>
          <w:sz w:val="22"/>
          <w:szCs w:val="22"/>
        </w:rPr>
        <w:t xml:space="preserve">że wyrób oferowany jako równoważny spełnia wymagania określone przez Zamawiającego w </w:t>
      </w:r>
      <w:r w:rsidRPr="00181A37">
        <w:rPr>
          <w:b/>
          <w:sz w:val="22"/>
          <w:szCs w:val="22"/>
        </w:rPr>
        <w:t>Załączniku Nr 1</w:t>
      </w:r>
      <w:r w:rsidRPr="00181A37">
        <w:rPr>
          <w:sz w:val="22"/>
          <w:szCs w:val="22"/>
        </w:rPr>
        <w:t xml:space="preserve"> do SWZ </w:t>
      </w:r>
      <w:r w:rsidRPr="00181A37">
        <w:rPr>
          <w:b/>
          <w:bCs/>
          <w:sz w:val="22"/>
          <w:szCs w:val="22"/>
        </w:rPr>
        <w:t>– dotyczy/ nie dotyczy</w:t>
      </w:r>
      <w:r w:rsidRPr="00181A37">
        <w:rPr>
          <w:sz w:val="22"/>
          <w:szCs w:val="22"/>
        </w:rPr>
        <w:t xml:space="preserve"> (</w:t>
      </w:r>
      <w:r w:rsidR="00B5160A" w:rsidRPr="00181A37">
        <w:rPr>
          <w:sz w:val="22"/>
          <w:szCs w:val="22"/>
        </w:rPr>
        <w:t>niewłaściwe</w:t>
      </w:r>
      <w:r w:rsidRPr="00181A37">
        <w:rPr>
          <w:sz w:val="22"/>
          <w:szCs w:val="22"/>
        </w:rPr>
        <w:t xml:space="preserve"> skreślić) </w:t>
      </w:r>
    </w:p>
    <w:p w14:paraId="1A6CD40D" w14:textId="77777777" w:rsidR="00A97B98" w:rsidRDefault="00A97B98">
      <w:pPr>
        <w:spacing w:after="160" w:line="259" w:lineRule="auto"/>
        <w:rPr>
          <w:sz w:val="22"/>
          <w:szCs w:val="22"/>
        </w:rPr>
      </w:pPr>
      <w:r>
        <w:rPr>
          <w:sz w:val="22"/>
          <w:szCs w:val="22"/>
        </w:rPr>
        <w:br w:type="page"/>
      </w:r>
    </w:p>
    <w:p w14:paraId="4A548844" w14:textId="2EAFED3C" w:rsidR="0035712B" w:rsidRDefault="00A97B98" w:rsidP="00A97B98">
      <w:pPr>
        <w:ind w:left="142"/>
        <w:jc w:val="both"/>
        <w:rPr>
          <w:i/>
          <w:sz w:val="22"/>
          <w:szCs w:val="22"/>
        </w:rPr>
      </w:pPr>
      <w:r w:rsidRPr="00A97B98">
        <w:rPr>
          <w:noProof/>
        </w:rPr>
        <w:lastRenderedPageBreak/>
        <w:drawing>
          <wp:inline distT="0" distB="0" distL="0" distR="0" wp14:anchorId="602E88AF" wp14:editId="6582517A">
            <wp:extent cx="5966673" cy="8575963"/>
            <wp:effectExtent l="0" t="0" r="0" b="0"/>
            <wp:docPr id="1865017969"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647" cy="8588862"/>
                    </a:xfrm>
                    <a:prstGeom prst="rect">
                      <a:avLst/>
                    </a:prstGeom>
                    <a:noFill/>
                    <a:ln>
                      <a:noFill/>
                    </a:ln>
                  </pic:spPr>
                </pic:pic>
              </a:graphicData>
            </a:graphic>
          </wp:inline>
        </w:drawing>
      </w:r>
    </w:p>
    <w:p w14:paraId="6D675FBC" w14:textId="31D0A8C2" w:rsidR="00A97B98" w:rsidRDefault="00A97B98">
      <w:pPr>
        <w:spacing w:after="160" w:line="259" w:lineRule="auto"/>
        <w:rPr>
          <w:i/>
          <w:sz w:val="22"/>
          <w:szCs w:val="22"/>
        </w:rPr>
      </w:pPr>
      <w:r>
        <w:rPr>
          <w:i/>
          <w:sz w:val="22"/>
          <w:szCs w:val="22"/>
        </w:rPr>
        <w:br w:type="page"/>
      </w:r>
    </w:p>
    <w:p w14:paraId="2CE6DEE3" w14:textId="7F19A3E3" w:rsidR="007E0D4F" w:rsidRDefault="00A97B98" w:rsidP="00A97B98">
      <w:pPr>
        <w:ind w:left="142"/>
        <w:jc w:val="both"/>
        <w:rPr>
          <w:i/>
          <w:sz w:val="22"/>
          <w:szCs w:val="22"/>
        </w:rPr>
      </w:pPr>
      <w:r w:rsidRPr="00A97B98">
        <w:rPr>
          <w:noProof/>
        </w:rPr>
        <w:lastRenderedPageBreak/>
        <w:drawing>
          <wp:inline distT="0" distB="0" distL="0" distR="0" wp14:anchorId="51A14A8E" wp14:editId="7C5445C8">
            <wp:extent cx="5897880" cy="8049491"/>
            <wp:effectExtent l="0" t="0" r="7620" b="8890"/>
            <wp:docPr id="87818453"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1782" cy="8054816"/>
                    </a:xfrm>
                    <a:prstGeom prst="rect">
                      <a:avLst/>
                    </a:prstGeom>
                    <a:noFill/>
                    <a:ln>
                      <a:noFill/>
                    </a:ln>
                  </pic:spPr>
                </pic:pic>
              </a:graphicData>
            </a:graphic>
          </wp:inline>
        </w:drawing>
      </w:r>
    </w:p>
    <w:p w14:paraId="15B13946" w14:textId="77777777" w:rsidR="007E0D4F" w:rsidRDefault="007E0D4F">
      <w:pPr>
        <w:spacing w:after="160" w:line="259" w:lineRule="auto"/>
        <w:rPr>
          <w:i/>
          <w:sz w:val="22"/>
          <w:szCs w:val="22"/>
        </w:rPr>
      </w:pPr>
      <w:r>
        <w:rPr>
          <w:i/>
          <w:sz w:val="22"/>
          <w:szCs w:val="22"/>
        </w:rPr>
        <w:br w:type="page"/>
      </w:r>
    </w:p>
    <w:p w14:paraId="2AB50F53" w14:textId="3AEE2ADD" w:rsidR="00270867" w:rsidRDefault="00270867" w:rsidP="00A97B98">
      <w:pPr>
        <w:ind w:left="142"/>
        <w:jc w:val="both"/>
        <w:rPr>
          <w:i/>
          <w:sz w:val="22"/>
          <w:szCs w:val="22"/>
        </w:rPr>
      </w:pPr>
      <w:r w:rsidRPr="00270867">
        <w:rPr>
          <w:noProof/>
        </w:rPr>
        <w:lastRenderedPageBreak/>
        <w:drawing>
          <wp:inline distT="0" distB="0" distL="0" distR="0" wp14:anchorId="53D4D129" wp14:editId="2E3EEB1E">
            <wp:extent cx="5735782" cy="9004467"/>
            <wp:effectExtent l="0" t="0" r="0" b="6350"/>
            <wp:docPr id="225480287"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3156" cy="9016043"/>
                    </a:xfrm>
                    <a:prstGeom prst="rect">
                      <a:avLst/>
                    </a:prstGeom>
                    <a:noFill/>
                    <a:ln>
                      <a:noFill/>
                    </a:ln>
                  </pic:spPr>
                </pic:pic>
              </a:graphicData>
            </a:graphic>
          </wp:inline>
        </w:drawing>
      </w:r>
    </w:p>
    <w:p w14:paraId="5DEF2C43" w14:textId="77777777" w:rsidR="00270867" w:rsidRDefault="00270867">
      <w:pPr>
        <w:spacing w:after="160" w:line="259" w:lineRule="auto"/>
        <w:rPr>
          <w:i/>
          <w:sz w:val="22"/>
          <w:szCs w:val="22"/>
        </w:rPr>
      </w:pPr>
      <w:r>
        <w:rPr>
          <w:i/>
          <w:sz w:val="22"/>
          <w:szCs w:val="22"/>
        </w:rPr>
        <w:br w:type="page"/>
      </w:r>
    </w:p>
    <w:p w14:paraId="121B4336" w14:textId="0D86B841" w:rsidR="00A97B98" w:rsidRDefault="00341FAF" w:rsidP="00A97B98">
      <w:pPr>
        <w:ind w:left="142"/>
        <w:jc w:val="both"/>
        <w:rPr>
          <w:i/>
          <w:sz w:val="22"/>
          <w:szCs w:val="22"/>
        </w:rPr>
      </w:pPr>
      <w:r w:rsidRPr="00341FAF">
        <w:rPr>
          <w:noProof/>
        </w:rPr>
        <w:lastRenderedPageBreak/>
        <w:drawing>
          <wp:inline distT="0" distB="0" distL="0" distR="0" wp14:anchorId="26E9A2DB" wp14:editId="3E94764F">
            <wp:extent cx="5759370" cy="8728363"/>
            <wp:effectExtent l="0" t="0" r="0" b="0"/>
            <wp:docPr id="469376450"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4087" cy="8735512"/>
                    </a:xfrm>
                    <a:prstGeom prst="rect">
                      <a:avLst/>
                    </a:prstGeom>
                    <a:noFill/>
                    <a:ln>
                      <a:noFill/>
                    </a:ln>
                  </pic:spPr>
                </pic:pic>
              </a:graphicData>
            </a:graphic>
          </wp:inline>
        </w:drawing>
      </w:r>
    </w:p>
    <w:p w14:paraId="669182AA" w14:textId="0226F0EB" w:rsidR="00341FAF" w:rsidRDefault="00341FAF">
      <w:pPr>
        <w:spacing w:after="160" w:line="259" w:lineRule="auto"/>
        <w:rPr>
          <w:i/>
          <w:sz w:val="22"/>
          <w:szCs w:val="22"/>
        </w:rPr>
      </w:pPr>
      <w:r>
        <w:rPr>
          <w:i/>
          <w:sz w:val="22"/>
          <w:szCs w:val="22"/>
        </w:rPr>
        <w:br w:type="page"/>
      </w:r>
    </w:p>
    <w:p w14:paraId="2AF52ABC" w14:textId="091021BC" w:rsidR="00341FAF" w:rsidRDefault="00471916" w:rsidP="00A97B98">
      <w:pPr>
        <w:ind w:left="142"/>
        <w:jc w:val="both"/>
        <w:rPr>
          <w:i/>
          <w:sz w:val="22"/>
          <w:szCs w:val="22"/>
        </w:rPr>
      </w:pPr>
      <w:r w:rsidRPr="00471916">
        <w:rPr>
          <w:noProof/>
        </w:rPr>
        <w:lastRenderedPageBreak/>
        <w:drawing>
          <wp:inline distT="0" distB="0" distL="0" distR="0" wp14:anchorId="2FBBF560" wp14:editId="5C460D42">
            <wp:extent cx="5759310" cy="8889558"/>
            <wp:effectExtent l="0" t="0" r="0" b="6985"/>
            <wp:docPr id="116713888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833" cy="8894996"/>
                    </a:xfrm>
                    <a:prstGeom prst="rect">
                      <a:avLst/>
                    </a:prstGeom>
                    <a:noFill/>
                    <a:ln>
                      <a:noFill/>
                    </a:ln>
                  </pic:spPr>
                </pic:pic>
              </a:graphicData>
            </a:graphic>
          </wp:inline>
        </w:drawing>
      </w:r>
    </w:p>
    <w:p w14:paraId="1A08A457" w14:textId="4FB73C67" w:rsidR="00732677" w:rsidRDefault="00732677">
      <w:pPr>
        <w:spacing w:after="160" w:line="259" w:lineRule="auto"/>
        <w:rPr>
          <w:i/>
          <w:sz w:val="22"/>
          <w:szCs w:val="22"/>
        </w:rPr>
      </w:pPr>
      <w:r>
        <w:rPr>
          <w:i/>
          <w:sz w:val="22"/>
          <w:szCs w:val="22"/>
        </w:rPr>
        <w:br w:type="page"/>
      </w:r>
    </w:p>
    <w:p w14:paraId="43952238" w14:textId="5B7D1867" w:rsidR="00732677" w:rsidRPr="00181A37" w:rsidRDefault="00A347E3" w:rsidP="00A97B98">
      <w:pPr>
        <w:ind w:left="142"/>
        <w:jc w:val="both"/>
        <w:rPr>
          <w:i/>
          <w:sz w:val="22"/>
          <w:szCs w:val="22"/>
        </w:rPr>
      </w:pPr>
      <w:r w:rsidRPr="00A347E3">
        <w:rPr>
          <w:noProof/>
        </w:rPr>
        <w:lastRenderedPageBreak/>
        <w:drawing>
          <wp:inline distT="0" distB="0" distL="0" distR="0" wp14:anchorId="0D6F52F0" wp14:editId="301EE22E">
            <wp:extent cx="5759450" cy="9047018"/>
            <wp:effectExtent l="0" t="0" r="0" b="1905"/>
            <wp:docPr id="141648757"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803" cy="9049144"/>
                    </a:xfrm>
                    <a:prstGeom prst="rect">
                      <a:avLst/>
                    </a:prstGeom>
                    <a:noFill/>
                    <a:ln>
                      <a:noFill/>
                    </a:ln>
                  </pic:spPr>
                </pic:pic>
              </a:graphicData>
            </a:graphic>
          </wp:inline>
        </w:drawing>
      </w:r>
    </w:p>
    <w:p w14:paraId="68D4FA73" w14:textId="355E31BE" w:rsidR="00103DF4" w:rsidRDefault="00103DF4">
      <w:pPr>
        <w:spacing w:after="160" w:line="259" w:lineRule="auto"/>
        <w:rPr>
          <w:b/>
          <w:bCs/>
          <w:sz w:val="22"/>
          <w:szCs w:val="22"/>
        </w:rPr>
      </w:pPr>
      <w:r w:rsidRPr="00103DF4">
        <w:rPr>
          <w:noProof/>
        </w:rPr>
        <w:lastRenderedPageBreak/>
        <w:drawing>
          <wp:inline distT="0" distB="0" distL="0" distR="0" wp14:anchorId="6CB40927" wp14:editId="21EAF1AA">
            <wp:extent cx="5860473" cy="8492490"/>
            <wp:effectExtent l="0" t="0" r="6985" b="3810"/>
            <wp:docPr id="607879361"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62054" cy="8494781"/>
                    </a:xfrm>
                    <a:prstGeom prst="rect">
                      <a:avLst/>
                    </a:prstGeom>
                    <a:noFill/>
                    <a:ln>
                      <a:noFill/>
                    </a:ln>
                  </pic:spPr>
                </pic:pic>
              </a:graphicData>
            </a:graphic>
          </wp:inline>
        </w:drawing>
      </w:r>
    </w:p>
    <w:p w14:paraId="79A72840" w14:textId="77777777" w:rsidR="00103DF4" w:rsidRDefault="00103DF4">
      <w:pPr>
        <w:spacing w:after="160" w:line="259" w:lineRule="auto"/>
        <w:rPr>
          <w:b/>
          <w:bCs/>
          <w:sz w:val="22"/>
          <w:szCs w:val="22"/>
        </w:rPr>
      </w:pPr>
      <w:r>
        <w:rPr>
          <w:b/>
          <w:bCs/>
          <w:sz w:val="22"/>
          <w:szCs w:val="22"/>
        </w:rPr>
        <w:br w:type="page"/>
      </w:r>
    </w:p>
    <w:p w14:paraId="6AF78961" w14:textId="1D9CD5A7" w:rsidR="00103DF4" w:rsidRDefault="0045429E">
      <w:pPr>
        <w:spacing w:after="160" w:line="259" w:lineRule="auto"/>
        <w:rPr>
          <w:b/>
          <w:bCs/>
          <w:sz w:val="22"/>
          <w:szCs w:val="22"/>
        </w:rPr>
      </w:pPr>
      <w:r w:rsidRPr="0045429E">
        <w:rPr>
          <w:noProof/>
        </w:rPr>
        <w:lastRenderedPageBreak/>
        <w:drawing>
          <wp:inline distT="0" distB="0" distL="0" distR="0" wp14:anchorId="71E803E5" wp14:editId="44CD4C47">
            <wp:extent cx="5887720" cy="8562109"/>
            <wp:effectExtent l="0" t="0" r="0" b="0"/>
            <wp:docPr id="1421233644"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1022" cy="8566911"/>
                    </a:xfrm>
                    <a:prstGeom prst="rect">
                      <a:avLst/>
                    </a:prstGeom>
                    <a:noFill/>
                    <a:ln>
                      <a:noFill/>
                    </a:ln>
                  </pic:spPr>
                </pic:pic>
              </a:graphicData>
            </a:graphic>
          </wp:inline>
        </w:drawing>
      </w:r>
    </w:p>
    <w:p w14:paraId="3C28CF43" w14:textId="67BFD016" w:rsidR="0045429E" w:rsidRDefault="0045429E">
      <w:pPr>
        <w:spacing w:after="160" w:line="259" w:lineRule="auto"/>
        <w:rPr>
          <w:b/>
          <w:bCs/>
          <w:sz w:val="22"/>
          <w:szCs w:val="22"/>
        </w:rPr>
      </w:pPr>
      <w:r>
        <w:rPr>
          <w:b/>
          <w:bCs/>
          <w:sz w:val="22"/>
          <w:szCs w:val="22"/>
        </w:rPr>
        <w:br w:type="page"/>
      </w:r>
    </w:p>
    <w:p w14:paraId="449ECD35" w14:textId="666DF689" w:rsidR="0045429E" w:rsidRDefault="0045429E">
      <w:pPr>
        <w:spacing w:after="160" w:line="259" w:lineRule="auto"/>
        <w:rPr>
          <w:b/>
          <w:bCs/>
          <w:sz w:val="22"/>
          <w:szCs w:val="22"/>
        </w:rPr>
      </w:pPr>
      <w:r w:rsidRPr="0045429E">
        <w:rPr>
          <w:noProof/>
        </w:rPr>
        <w:lastRenderedPageBreak/>
        <w:drawing>
          <wp:inline distT="0" distB="0" distL="0" distR="0" wp14:anchorId="2CED3700" wp14:editId="6760BCCA">
            <wp:extent cx="5901690" cy="8839200"/>
            <wp:effectExtent l="0" t="0" r="3810" b="0"/>
            <wp:docPr id="1861617633"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5281" cy="8844579"/>
                    </a:xfrm>
                    <a:prstGeom prst="rect">
                      <a:avLst/>
                    </a:prstGeom>
                    <a:noFill/>
                    <a:ln>
                      <a:noFill/>
                    </a:ln>
                  </pic:spPr>
                </pic:pic>
              </a:graphicData>
            </a:graphic>
          </wp:inline>
        </w:drawing>
      </w:r>
    </w:p>
    <w:p w14:paraId="34BEDCE6" w14:textId="05376F92" w:rsidR="0045429E" w:rsidRDefault="0045429E">
      <w:pPr>
        <w:spacing w:after="160" w:line="259" w:lineRule="auto"/>
        <w:rPr>
          <w:b/>
          <w:bCs/>
          <w:sz w:val="22"/>
          <w:szCs w:val="22"/>
        </w:rPr>
      </w:pPr>
      <w:r>
        <w:rPr>
          <w:b/>
          <w:bCs/>
          <w:sz w:val="22"/>
          <w:szCs w:val="22"/>
        </w:rPr>
        <w:br w:type="page"/>
      </w:r>
    </w:p>
    <w:p w14:paraId="3ABFF3E1" w14:textId="52DB123D" w:rsidR="0045429E" w:rsidRDefault="006A289D">
      <w:pPr>
        <w:spacing w:after="160" w:line="259" w:lineRule="auto"/>
        <w:rPr>
          <w:b/>
          <w:bCs/>
          <w:sz w:val="22"/>
          <w:szCs w:val="22"/>
        </w:rPr>
      </w:pPr>
      <w:r w:rsidRPr="006A289D">
        <w:rPr>
          <w:noProof/>
        </w:rPr>
        <w:lastRenderedPageBreak/>
        <w:drawing>
          <wp:inline distT="0" distB="0" distL="0" distR="0" wp14:anchorId="192A14D1" wp14:editId="18599E19">
            <wp:extent cx="5943600" cy="8575963"/>
            <wp:effectExtent l="0" t="0" r="0" b="0"/>
            <wp:docPr id="1492900230"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6187" cy="8579696"/>
                    </a:xfrm>
                    <a:prstGeom prst="rect">
                      <a:avLst/>
                    </a:prstGeom>
                    <a:noFill/>
                    <a:ln>
                      <a:noFill/>
                    </a:ln>
                  </pic:spPr>
                </pic:pic>
              </a:graphicData>
            </a:graphic>
          </wp:inline>
        </w:drawing>
      </w:r>
    </w:p>
    <w:p w14:paraId="19C977C1" w14:textId="2664E207" w:rsidR="006A289D" w:rsidRDefault="006A289D">
      <w:pPr>
        <w:spacing w:after="160" w:line="259" w:lineRule="auto"/>
        <w:rPr>
          <w:b/>
          <w:bCs/>
          <w:sz w:val="22"/>
          <w:szCs w:val="22"/>
        </w:rPr>
      </w:pPr>
      <w:r>
        <w:rPr>
          <w:b/>
          <w:bCs/>
          <w:sz w:val="22"/>
          <w:szCs w:val="22"/>
        </w:rPr>
        <w:br w:type="page"/>
      </w:r>
    </w:p>
    <w:p w14:paraId="073FF06D" w14:textId="2CC4EA2D" w:rsidR="006A289D" w:rsidRDefault="00C10E17">
      <w:pPr>
        <w:spacing w:after="160" w:line="259" w:lineRule="auto"/>
        <w:rPr>
          <w:b/>
          <w:bCs/>
          <w:sz w:val="22"/>
          <w:szCs w:val="22"/>
        </w:rPr>
      </w:pPr>
      <w:r w:rsidRPr="00C10E17">
        <w:rPr>
          <w:noProof/>
        </w:rPr>
        <w:lastRenderedPageBreak/>
        <w:drawing>
          <wp:inline distT="0" distB="0" distL="0" distR="0" wp14:anchorId="7ABD7392" wp14:editId="7EA018C4">
            <wp:extent cx="5984875" cy="8936182"/>
            <wp:effectExtent l="0" t="0" r="0" b="0"/>
            <wp:docPr id="1454386881"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9261" cy="8942731"/>
                    </a:xfrm>
                    <a:prstGeom prst="rect">
                      <a:avLst/>
                    </a:prstGeom>
                    <a:noFill/>
                    <a:ln>
                      <a:noFill/>
                    </a:ln>
                  </pic:spPr>
                </pic:pic>
              </a:graphicData>
            </a:graphic>
          </wp:inline>
        </w:drawing>
      </w:r>
    </w:p>
    <w:p w14:paraId="5B554134" w14:textId="6544FA66" w:rsidR="00C10E17" w:rsidRDefault="00B6080D">
      <w:pPr>
        <w:spacing w:after="160" w:line="259" w:lineRule="auto"/>
        <w:rPr>
          <w:b/>
          <w:bCs/>
          <w:sz w:val="22"/>
          <w:szCs w:val="22"/>
        </w:rPr>
      </w:pPr>
      <w:r w:rsidRPr="00B6080D">
        <w:rPr>
          <w:noProof/>
        </w:rPr>
        <w:lastRenderedPageBreak/>
        <w:drawing>
          <wp:inline distT="0" distB="0" distL="0" distR="0" wp14:anchorId="7E89ECC6" wp14:editId="7EB9522E">
            <wp:extent cx="5874328" cy="8874125"/>
            <wp:effectExtent l="0" t="0" r="0" b="3175"/>
            <wp:docPr id="1920819642"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74964" cy="8875086"/>
                    </a:xfrm>
                    <a:prstGeom prst="rect">
                      <a:avLst/>
                    </a:prstGeom>
                    <a:noFill/>
                    <a:ln>
                      <a:noFill/>
                    </a:ln>
                  </pic:spPr>
                </pic:pic>
              </a:graphicData>
            </a:graphic>
          </wp:inline>
        </w:drawing>
      </w:r>
    </w:p>
    <w:p w14:paraId="7183EA54" w14:textId="77777777" w:rsidR="00B6080D" w:rsidRDefault="00B6080D">
      <w:pPr>
        <w:spacing w:after="160" w:line="259" w:lineRule="auto"/>
        <w:rPr>
          <w:b/>
          <w:bCs/>
          <w:sz w:val="22"/>
          <w:szCs w:val="22"/>
        </w:rPr>
      </w:pPr>
    </w:p>
    <w:p w14:paraId="7AC5384F" w14:textId="6074FED7" w:rsidR="00B6080D" w:rsidRDefault="00B6080D">
      <w:pPr>
        <w:spacing w:after="160" w:line="259" w:lineRule="auto"/>
        <w:rPr>
          <w:b/>
          <w:bCs/>
          <w:sz w:val="22"/>
          <w:szCs w:val="22"/>
        </w:rPr>
      </w:pPr>
      <w:r w:rsidRPr="00B6080D">
        <w:rPr>
          <w:noProof/>
        </w:rPr>
        <w:lastRenderedPageBreak/>
        <w:drawing>
          <wp:inline distT="0" distB="0" distL="0" distR="0" wp14:anchorId="6DCCE78B" wp14:editId="36F60918">
            <wp:extent cx="5887681" cy="8853054"/>
            <wp:effectExtent l="0" t="0" r="0" b="5715"/>
            <wp:docPr id="948231871"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96274" cy="8865975"/>
                    </a:xfrm>
                    <a:prstGeom prst="rect">
                      <a:avLst/>
                    </a:prstGeom>
                    <a:noFill/>
                    <a:ln>
                      <a:noFill/>
                    </a:ln>
                  </pic:spPr>
                </pic:pic>
              </a:graphicData>
            </a:graphic>
          </wp:inline>
        </w:drawing>
      </w:r>
    </w:p>
    <w:p w14:paraId="6CEA9AFE" w14:textId="4782804C" w:rsidR="00B6080D" w:rsidRDefault="00B6080D">
      <w:pPr>
        <w:spacing w:after="160" w:line="259" w:lineRule="auto"/>
        <w:rPr>
          <w:b/>
          <w:bCs/>
          <w:sz w:val="22"/>
          <w:szCs w:val="22"/>
        </w:rPr>
      </w:pPr>
      <w:r>
        <w:rPr>
          <w:b/>
          <w:bCs/>
          <w:sz w:val="22"/>
          <w:szCs w:val="22"/>
        </w:rPr>
        <w:br w:type="page"/>
      </w:r>
    </w:p>
    <w:p w14:paraId="7480CE14" w14:textId="7F921DC7" w:rsidR="00B6080D" w:rsidRDefault="00CE4E57">
      <w:pPr>
        <w:spacing w:after="160" w:line="259" w:lineRule="auto"/>
        <w:rPr>
          <w:b/>
          <w:bCs/>
          <w:sz w:val="22"/>
          <w:szCs w:val="22"/>
        </w:rPr>
      </w:pPr>
      <w:r w:rsidRPr="00CE4E57">
        <w:rPr>
          <w:noProof/>
        </w:rPr>
        <w:lastRenderedPageBreak/>
        <w:drawing>
          <wp:inline distT="0" distB="0" distL="0" distR="0" wp14:anchorId="5B8BE61C" wp14:editId="2FF726F7">
            <wp:extent cx="5929630" cy="8769927"/>
            <wp:effectExtent l="0" t="0" r="0" b="0"/>
            <wp:docPr id="712719256"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3521" cy="8775681"/>
                    </a:xfrm>
                    <a:prstGeom prst="rect">
                      <a:avLst/>
                    </a:prstGeom>
                    <a:noFill/>
                    <a:ln>
                      <a:noFill/>
                    </a:ln>
                  </pic:spPr>
                </pic:pic>
              </a:graphicData>
            </a:graphic>
          </wp:inline>
        </w:drawing>
      </w:r>
    </w:p>
    <w:p w14:paraId="039D6927" w14:textId="77777777" w:rsidR="00103DF4" w:rsidRDefault="00103DF4">
      <w:pPr>
        <w:spacing w:after="160" w:line="259" w:lineRule="auto"/>
        <w:rPr>
          <w:b/>
          <w:bCs/>
          <w:sz w:val="22"/>
          <w:szCs w:val="22"/>
        </w:rPr>
      </w:pPr>
      <w:r>
        <w:rPr>
          <w:b/>
          <w:bCs/>
          <w:sz w:val="22"/>
          <w:szCs w:val="22"/>
        </w:rPr>
        <w:br w:type="page"/>
      </w:r>
    </w:p>
    <w:p w14:paraId="6C66E858" w14:textId="4FEFEA46" w:rsidR="00D3072F" w:rsidRDefault="00D3072F">
      <w:pPr>
        <w:spacing w:after="160" w:line="259" w:lineRule="auto"/>
        <w:rPr>
          <w:b/>
          <w:bCs/>
          <w:sz w:val="22"/>
          <w:szCs w:val="22"/>
        </w:rPr>
      </w:pPr>
      <w:r w:rsidRPr="00D3072F">
        <w:rPr>
          <w:noProof/>
        </w:rPr>
        <w:lastRenderedPageBreak/>
        <w:drawing>
          <wp:inline distT="0" distB="0" distL="0" distR="0" wp14:anchorId="64647A1E" wp14:editId="6A975CC9">
            <wp:extent cx="5902037" cy="9018905"/>
            <wp:effectExtent l="0" t="0" r="3810" b="0"/>
            <wp:docPr id="788351163"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10785" cy="9032272"/>
                    </a:xfrm>
                    <a:prstGeom prst="rect">
                      <a:avLst/>
                    </a:prstGeom>
                    <a:noFill/>
                    <a:ln>
                      <a:noFill/>
                    </a:ln>
                  </pic:spPr>
                </pic:pic>
              </a:graphicData>
            </a:graphic>
          </wp:inline>
        </w:drawing>
      </w:r>
    </w:p>
    <w:p w14:paraId="11B1507F" w14:textId="3A342535" w:rsidR="00D3072F" w:rsidRDefault="00D3072F">
      <w:pPr>
        <w:spacing w:after="160" w:line="259" w:lineRule="auto"/>
        <w:rPr>
          <w:b/>
          <w:bCs/>
          <w:sz w:val="22"/>
          <w:szCs w:val="22"/>
        </w:rPr>
      </w:pPr>
      <w:r w:rsidRPr="00D3072F">
        <w:rPr>
          <w:noProof/>
        </w:rPr>
        <w:lastRenderedPageBreak/>
        <w:drawing>
          <wp:inline distT="0" distB="0" distL="0" distR="0" wp14:anchorId="17DDA8C7" wp14:editId="1F4FC90E">
            <wp:extent cx="5887720" cy="8631382"/>
            <wp:effectExtent l="0" t="0" r="0" b="0"/>
            <wp:docPr id="270324388"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91468" cy="8636876"/>
                    </a:xfrm>
                    <a:prstGeom prst="rect">
                      <a:avLst/>
                    </a:prstGeom>
                    <a:noFill/>
                    <a:ln>
                      <a:noFill/>
                    </a:ln>
                  </pic:spPr>
                </pic:pic>
              </a:graphicData>
            </a:graphic>
          </wp:inline>
        </w:drawing>
      </w:r>
    </w:p>
    <w:p w14:paraId="15A6550E" w14:textId="2ADF88D1" w:rsidR="00D3072F" w:rsidRDefault="00D3072F">
      <w:pPr>
        <w:spacing w:after="160" w:line="259" w:lineRule="auto"/>
        <w:rPr>
          <w:b/>
          <w:bCs/>
          <w:sz w:val="22"/>
          <w:szCs w:val="22"/>
        </w:rPr>
      </w:pPr>
      <w:r>
        <w:rPr>
          <w:b/>
          <w:bCs/>
          <w:sz w:val="22"/>
          <w:szCs w:val="22"/>
        </w:rPr>
        <w:br w:type="page"/>
      </w:r>
    </w:p>
    <w:p w14:paraId="5C907CD6" w14:textId="0DC3FB2E" w:rsidR="00D3072F" w:rsidRDefault="00DD4C69">
      <w:pPr>
        <w:spacing w:after="160" w:line="259" w:lineRule="auto"/>
        <w:rPr>
          <w:b/>
          <w:bCs/>
          <w:sz w:val="22"/>
          <w:szCs w:val="22"/>
        </w:rPr>
      </w:pPr>
      <w:r w:rsidRPr="00DD4C69">
        <w:rPr>
          <w:noProof/>
        </w:rPr>
        <w:lastRenderedPageBreak/>
        <w:drawing>
          <wp:inline distT="0" distB="0" distL="0" distR="0" wp14:anchorId="77329BED" wp14:editId="778E8D74">
            <wp:extent cx="5781675" cy="8867775"/>
            <wp:effectExtent l="0" t="0" r="9525" b="9525"/>
            <wp:docPr id="18165531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81675" cy="8867775"/>
                    </a:xfrm>
                    <a:prstGeom prst="rect">
                      <a:avLst/>
                    </a:prstGeom>
                    <a:noFill/>
                    <a:ln>
                      <a:noFill/>
                    </a:ln>
                  </pic:spPr>
                </pic:pic>
              </a:graphicData>
            </a:graphic>
          </wp:inline>
        </w:drawing>
      </w:r>
    </w:p>
    <w:p w14:paraId="531BD5CD" w14:textId="6DE60CEF" w:rsidR="00E65842" w:rsidRDefault="00E65842">
      <w:pPr>
        <w:spacing w:after="160" w:line="259" w:lineRule="auto"/>
        <w:rPr>
          <w:b/>
          <w:bCs/>
          <w:sz w:val="22"/>
          <w:szCs w:val="22"/>
        </w:rPr>
      </w:pPr>
      <w:r>
        <w:rPr>
          <w:b/>
          <w:bCs/>
          <w:sz w:val="22"/>
          <w:szCs w:val="22"/>
        </w:rPr>
        <w:br w:type="page"/>
      </w:r>
    </w:p>
    <w:p w14:paraId="2D8B2982" w14:textId="77777777" w:rsidR="00E65842" w:rsidRDefault="00E65842">
      <w:pPr>
        <w:spacing w:after="160" w:line="259" w:lineRule="auto"/>
        <w:rPr>
          <w:b/>
          <w:bCs/>
          <w:sz w:val="22"/>
          <w:szCs w:val="22"/>
        </w:rPr>
      </w:pPr>
    </w:p>
    <w:p w14:paraId="4935B9E2" w14:textId="50C970DD" w:rsidR="00D3072F" w:rsidRDefault="00E65842">
      <w:pPr>
        <w:spacing w:after="160" w:line="259" w:lineRule="auto"/>
        <w:rPr>
          <w:b/>
          <w:bCs/>
          <w:sz w:val="22"/>
          <w:szCs w:val="22"/>
        </w:rPr>
      </w:pPr>
      <w:r w:rsidRPr="00E65842">
        <w:rPr>
          <w:noProof/>
        </w:rPr>
        <w:drawing>
          <wp:inline distT="0" distB="0" distL="0" distR="0" wp14:anchorId="7DD114A8" wp14:editId="107152D7">
            <wp:extent cx="5846445" cy="8631381"/>
            <wp:effectExtent l="0" t="0" r="1905" b="0"/>
            <wp:docPr id="989364252"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51397" cy="8638692"/>
                    </a:xfrm>
                    <a:prstGeom prst="rect">
                      <a:avLst/>
                    </a:prstGeom>
                    <a:noFill/>
                    <a:ln>
                      <a:noFill/>
                    </a:ln>
                  </pic:spPr>
                </pic:pic>
              </a:graphicData>
            </a:graphic>
          </wp:inline>
        </w:drawing>
      </w:r>
    </w:p>
    <w:p w14:paraId="2BF0CFC5" w14:textId="62C6B40E" w:rsidR="00E65842" w:rsidRDefault="00E65842">
      <w:pPr>
        <w:spacing w:after="160" w:line="259" w:lineRule="auto"/>
        <w:rPr>
          <w:b/>
          <w:bCs/>
          <w:sz w:val="22"/>
          <w:szCs w:val="22"/>
        </w:rPr>
      </w:pPr>
      <w:r>
        <w:rPr>
          <w:b/>
          <w:bCs/>
          <w:sz w:val="22"/>
          <w:szCs w:val="22"/>
        </w:rPr>
        <w:br w:type="page"/>
      </w:r>
    </w:p>
    <w:p w14:paraId="7BF668D5" w14:textId="2F7F29E7" w:rsidR="00E65842" w:rsidRDefault="00E471D5">
      <w:pPr>
        <w:spacing w:after="160" w:line="259" w:lineRule="auto"/>
        <w:rPr>
          <w:b/>
          <w:bCs/>
          <w:sz w:val="22"/>
          <w:szCs w:val="22"/>
        </w:rPr>
      </w:pPr>
      <w:r w:rsidRPr="00E471D5">
        <w:rPr>
          <w:noProof/>
        </w:rPr>
        <w:lastRenderedPageBreak/>
        <w:drawing>
          <wp:inline distT="0" distB="0" distL="0" distR="0" wp14:anchorId="138AB10C" wp14:editId="3B236D1D">
            <wp:extent cx="5888182" cy="8090535"/>
            <wp:effectExtent l="0" t="0" r="0" b="5715"/>
            <wp:docPr id="178969881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89512" cy="8092362"/>
                    </a:xfrm>
                    <a:prstGeom prst="rect">
                      <a:avLst/>
                    </a:prstGeom>
                    <a:noFill/>
                    <a:ln>
                      <a:noFill/>
                    </a:ln>
                  </pic:spPr>
                </pic:pic>
              </a:graphicData>
            </a:graphic>
          </wp:inline>
        </w:drawing>
      </w:r>
    </w:p>
    <w:p w14:paraId="4322517E" w14:textId="169D3368" w:rsidR="000550C1" w:rsidRDefault="000550C1">
      <w:pPr>
        <w:spacing w:after="160" w:line="259" w:lineRule="auto"/>
        <w:rPr>
          <w:b/>
          <w:bCs/>
          <w:sz w:val="22"/>
          <w:szCs w:val="22"/>
        </w:rPr>
      </w:pPr>
      <w:r>
        <w:rPr>
          <w:b/>
          <w:bCs/>
          <w:sz w:val="22"/>
          <w:szCs w:val="22"/>
        </w:rPr>
        <w:br w:type="page"/>
      </w:r>
    </w:p>
    <w:p w14:paraId="27C9CE16" w14:textId="278EC6A5" w:rsidR="000550C1" w:rsidRDefault="000550C1">
      <w:pPr>
        <w:spacing w:after="160" w:line="259" w:lineRule="auto"/>
        <w:rPr>
          <w:b/>
          <w:bCs/>
          <w:sz w:val="22"/>
          <w:szCs w:val="22"/>
        </w:rPr>
      </w:pPr>
      <w:r w:rsidRPr="000550C1">
        <w:rPr>
          <w:noProof/>
        </w:rPr>
        <w:lastRenderedPageBreak/>
        <w:drawing>
          <wp:inline distT="0" distB="0" distL="0" distR="0" wp14:anchorId="237746BB" wp14:editId="1580B85B">
            <wp:extent cx="5846445" cy="8811491"/>
            <wp:effectExtent l="0" t="0" r="1905" b="8890"/>
            <wp:docPr id="1410287968"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47714" cy="8813404"/>
                    </a:xfrm>
                    <a:prstGeom prst="rect">
                      <a:avLst/>
                    </a:prstGeom>
                    <a:noFill/>
                    <a:ln>
                      <a:noFill/>
                    </a:ln>
                  </pic:spPr>
                </pic:pic>
              </a:graphicData>
            </a:graphic>
          </wp:inline>
        </w:drawing>
      </w:r>
    </w:p>
    <w:p w14:paraId="0EE9093D" w14:textId="77777777" w:rsidR="000550C1" w:rsidRDefault="000550C1">
      <w:pPr>
        <w:spacing w:after="160" w:line="259" w:lineRule="auto"/>
        <w:rPr>
          <w:b/>
          <w:bCs/>
          <w:sz w:val="22"/>
          <w:szCs w:val="22"/>
        </w:rPr>
      </w:pPr>
    </w:p>
    <w:p w14:paraId="26A43603" w14:textId="7E095882" w:rsidR="000550C1" w:rsidRDefault="000550C1">
      <w:pPr>
        <w:spacing w:after="160" w:line="259" w:lineRule="auto"/>
        <w:rPr>
          <w:b/>
          <w:bCs/>
          <w:sz w:val="22"/>
          <w:szCs w:val="22"/>
        </w:rPr>
      </w:pPr>
      <w:r w:rsidRPr="000550C1">
        <w:rPr>
          <w:noProof/>
        </w:rPr>
        <w:lastRenderedPageBreak/>
        <w:drawing>
          <wp:inline distT="0" distB="0" distL="0" distR="0" wp14:anchorId="1B798F86" wp14:editId="3D8F073B">
            <wp:extent cx="5759450" cy="8692515"/>
            <wp:effectExtent l="0" t="0" r="0" b="0"/>
            <wp:docPr id="1834140430"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8692515"/>
                    </a:xfrm>
                    <a:prstGeom prst="rect">
                      <a:avLst/>
                    </a:prstGeom>
                    <a:noFill/>
                    <a:ln>
                      <a:noFill/>
                    </a:ln>
                  </pic:spPr>
                </pic:pic>
              </a:graphicData>
            </a:graphic>
          </wp:inline>
        </w:drawing>
      </w:r>
    </w:p>
    <w:p w14:paraId="4E859452" w14:textId="57FA12EC" w:rsidR="000550C1" w:rsidRDefault="000550C1">
      <w:pPr>
        <w:spacing w:after="160" w:line="259" w:lineRule="auto"/>
        <w:rPr>
          <w:b/>
          <w:bCs/>
          <w:sz w:val="22"/>
          <w:szCs w:val="22"/>
        </w:rPr>
      </w:pPr>
      <w:r>
        <w:rPr>
          <w:b/>
          <w:bCs/>
          <w:sz w:val="22"/>
          <w:szCs w:val="22"/>
        </w:rPr>
        <w:br w:type="page"/>
      </w:r>
    </w:p>
    <w:p w14:paraId="2FB4D6DB" w14:textId="11F156B6" w:rsidR="000550C1" w:rsidRDefault="00762E4E">
      <w:pPr>
        <w:spacing w:after="160" w:line="259" w:lineRule="auto"/>
        <w:rPr>
          <w:b/>
          <w:bCs/>
          <w:sz w:val="22"/>
          <w:szCs w:val="22"/>
        </w:rPr>
      </w:pPr>
      <w:r w:rsidRPr="00762E4E">
        <w:rPr>
          <w:noProof/>
        </w:rPr>
        <w:lastRenderedPageBreak/>
        <w:drawing>
          <wp:inline distT="0" distB="0" distL="0" distR="0" wp14:anchorId="52FEBE88" wp14:editId="7BB1A2B5">
            <wp:extent cx="5725160" cy="8833899"/>
            <wp:effectExtent l="0" t="0" r="8890" b="5715"/>
            <wp:docPr id="151338008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1031" cy="8842957"/>
                    </a:xfrm>
                    <a:prstGeom prst="rect">
                      <a:avLst/>
                    </a:prstGeom>
                    <a:noFill/>
                    <a:ln>
                      <a:noFill/>
                    </a:ln>
                  </pic:spPr>
                </pic:pic>
              </a:graphicData>
            </a:graphic>
          </wp:inline>
        </w:drawing>
      </w:r>
    </w:p>
    <w:p w14:paraId="2EFF7780" w14:textId="1D141632" w:rsidR="00103DF4" w:rsidRDefault="00103DF4">
      <w:pPr>
        <w:spacing w:after="160" w:line="259" w:lineRule="auto"/>
        <w:rPr>
          <w:b/>
          <w:bCs/>
          <w:sz w:val="22"/>
          <w:szCs w:val="22"/>
        </w:rPr>
      </w:pPr>
      <w:r>
        <w:rPr>
          <w:b/>
          <w:bCs/>
          <w:sz w:val="22"/>
          <w:szCs w:val="22"/>
        </w:rPr>
        <w:br w:type="page"/>
      </w:r>
    </w:p>
    <w:p w14:paraId="56C6E848" w14:textId="77777777" w:rsidR="005C59BB" w:rsidRDefault="005C59BB" w:rsidP="009F3310">
      <w:pPr>
        <w:jc w:val="right"/>
        <w:rPr>
          <w:b/>
          <w:bCs/>
          <w:sz w:val="22"/>
          <w:szCs w:val="22"/>
        </w:rPr>
      </w:pPr>
      <w:r w:rsidRPr="005C59BB">
        <w:rPr>
          <w:noProof/>
        </w:rPr>
        <w:lastRenderedPageBreak/>
        <w:drawing>
          <wp:inline distT="0" distB="0" distL="0" distR="0" wp14:anchorId="3B5E20CF" wp14:editId="37B5DC10">
            <wp:extent cx="5759450" cy="9053195"/>
            <wp:effectExtent l="0" t="0" r="0" b="0"/>
            <wp:docPr id="509017631" name="Obraz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9053195"/>
                    </a:xfrm>
                    <a:prstGeom prst="rect">
                      <a:avLst/>
                    </a:prstGeom>
                    <a:noFill/>
                    <a:ln>
                      <a:noFill/>
                    </a:ln>
                  </pic:spPr>
                </pic:pic>
              </a:graphicData>
            </a:graphic>
          </wp:inline>
        </w:drawing>
      </w:r>
    </w:p>
    <w:p w14:paraId="43F4146E" w14:textId="56C821D6" w:rsidR="009F3310" w:rsidRPr="00EA118E" w:rsidRDefault="0035712B" w:rsidP="009F3310">
      <w:pPr>
        <w:jc w:val="right"/>
        <w:rPr>
          <w:b/>
          <w:color w:val="000000"/>
          <w:sz w:val="22"/>
          <w:szCs w:val="22"/>
        </w:rPr>
      </w:pPr>
      <w:r w:rsidRPr="00181A37">
        <w:rPr>
          <w:b/>
          <w:bCs/>
          <w:sz w:val="22"/>
          <w:szCs w:val="22"/>
        </w:rPr>
        <w:br w:type="page"/>
      </w:r>
      <w:r w:rsidR="009F3310" w:rsidRPr="00EA118E">
        <w:rPr>
          <w:b/>
          <w:color w:val="000000"/>
          <w:sz w:val="22"/>
          <w:szCs w:val="22"/>
        </w:rPr>
        <w:lastRenderedPageBreak/>
        <w:t xml:space="preserve">Załącznik Nr </w:t>
      </w:r>
      <w:r w:rsidR="009F3310">
        <w:rPr>
          <w:b/>
          <w:color w:val="000000"/>
          <w:sz w:val="22"/>
          <w:szCs w:val="22"/>
        </w:rPr>
        <w:t xml:space="preserve">3 </w:t>
      </w:r>
      <w:r w:rsidR="009F3310" w:rsidRPr="00EA118E">
        <w:rPr>
          <w:b/>
          <w:color w:val="000000"/>
          <w:sz w:val="22"/>
          <w:szCs w:val="22"/>
        </w:rPr>
        <w:t>-1  do SWZ</w:t>
      </w:r>
    </w:p>
    <w:p w14:paraId="05C09203" w14:textId="77777777" w:rsidR="009F3310" w:rsidRPr="00EA118E" w:rsidRDefault="009F3310" w:rsidP="009F3310">
      <w:pPr>
        <w:tabs>
          <w:tab w:val="left" w:pos="851"/>
        </w:tabs>
        <w:ind w:left="3960"/>
        <w:jc w:val="right"/>
        <w:rPr>
          <w:b/>
          <w:color w:val="000000"/>
          <w:sz w:val="22"/>
          <w:szCs w:val="22"/>
        </w:rPr>
      </w:pPr>
    </w:p>
    <w:p w14:paraId="47AE2C98" w14:textId="77777777" w:rsidR="009F3310" w:rsidRPr="00EA118E" w:rsidRDefault="009F3310" w:rsidP="009F3310">
      <w:pPr>
        <w:tabs>
          <w:tab w:val="left" w:pos="851"/>
        </w:tabs>
        <w:ind w:left="3960"/>
        <w:jc w:val="right"/>
        <w:rPr>
          <w:b/>
          <w:color w:val="000000"/>
          <w:sz w:val="22"/>
          <w:szCs w:val="22"/>
        </w:rPr>
      </w:pPr>
    </w:p>
    <w:p w14:paraId="7FF1A333" w14:textId="77777777" w:rsidR="009F3310" w:rsidRPr="00EA118E" w:rsidRDefault="009F3310" w:rsidP="009F3310">
      <w:pPr>
        <w:tabs>
          <w:tab w:val="left" w:pos="851"/>
        </w:tabs>
        <w:ind w:left="3960"/>
        <w:jc w:val="right"/>
        <w:rPr>
          <w:b/>
          <w:color w:val="000000"/>
          <w:sz w:val="22"/>
          <w:szCs w:val="22"/>
        </w:rPr>
      </w:pPr>
    </w:p>
    <w:p w14:paraId="740ECF83" w14:textId="77777777" w:rsidR="009F3310" w:rsidRPr="00EA118E" w:rsidRDefault="009F3310" w:rsidP="009F3310">
      <w:pPr>
        <w:jc w:val="center"/>
        <w:rPr>
          <w:b/>
          <w:color w:val="000000"/>
          <w:sz w:val="22"/>
          <w:szCs w:val="22"/>
        </w:rPr>
      </w:pPr>
      <w:r w:rsidRPr="00EA118E">
        <w:rPr>
          <w:b/>
          <w:color w:val="000000"/>
          <w:sz w:val="22"/>
          <w:szCs w:val="22"/>
        </w:rPr>
        <w:t xml:space="preserve">Oświadczenie </w:t>
      </w:r>
    </w:p>
    <w:p w14:paraId="773BDBAF" w14:textId="77777777" w:rsidR="009F3310" w:rsidRPr="00EA118E" w:rsidRDefault="009F3310" w:rsidP="009F3310">
      <w:pPr>
        <w:jc w:val="center"/>
        <w:rPr>
          <w:b/>
          <w:color w:val="000000"/>
          <w:sz w:val="22"/>
          <w:szCs w:val="22"/>
        </w:rPr>
      </w:pPr>
      <w:r w:rsidRPr="00EA118E">
        <w:rPr>
          <w:b/>
          <w:color w:val="000000"/>
          <w:sz w:val="22"/>
          <w:szCs w:val="22"/>
        </w:rPr>
        <w:t>dotyczące uprawnień do wykonywania prac w warunkach</w:t>
      </w:r>
    </w:p>
    <w:p w14:paraId="4E67B598" w14:textId="77777777" w:rsidR="009F3310" w:rsidRPr="00EA118E" w:rsidRDefault="009F3310" w:rsidP="009F3310">
      <w:pPr>
        <w:jc w:val="center"/>
        <w:rPr>
          <w:b/>
          <w:color w:val="000000"/>
          <w:sz w:val="22"/>
          <w:szCs w:val="22"/>
        </w:rPr>
      </w:pPr>
      <w:r w:rsidRPr="00EA118E">
        <w:rPr>
          <w:b/>
          <w:color w:val="000000"/>
          <w:sz w:val="22"/>
          <w:szCs w:val="22"/>
        </w:rPr>
        <w:t>podziemnego zakładu górniczego wydobywającego węgiel kamienny.</w:t>
      </w:r>
    </w:p>
    <w:p w14:paraId="7BAE6D25" w14:textId="77777777" w:rsidR="009F3310" w:rsidRPr="00EA118E" w:rsidRDefault="009F3310" w:rsidP="009F3310">
      <w:pPr>
        <w:rPr>
          <w:bCs/>
          <w:color w:val="000000"/>
          <w:sz w:val="22"/>
          <w:szCs w:val="22"/>
        </w:rPr>
      </w:pPr>
    </w:p>
    <w:p w14:paraId="6D9E17FA" w14:textId="77777777" w:rsidR="009F3310" w:rsidRPr="00EA118E" w:rsidRDefault="009F3310" w:rsidP="009F3310">
      <w:pPr>
        <w:rPr>
          <w:bCs/>
          <w:color w:val="000000"/>
          <w:sz w:val="22"/>
          <w:szCs w:val="22"/>
        </w:rPr>
      </w:pPr>
    </w:p>
    <w:p w14:paraId="650AD59E" w14:textId="77777777" w:rsidR="009F3310" w:rsidRPr="00EA118E" w:rsidRDefault="009F3310" w:rsidP="009F3310">
      <w:pPr>
        <w:spacing w:after="200" w:line="276" w:lineRule="auto"/>
        <w:rPr>
          <w:b/>
          <w:color w:val="000000"/>
          <w:sz w:val="22"/>
          <w:szCs w:val="22"/>
        </w:rPr>
      </w:pPr>
      <w:r w:rsidRPr="00EA118E">
        <w:rPr>
          <w:b/>
          <w:color w:val="000000"/>
          <w:sz w:val="22"/>
          <w:szCs w:val="22"/>
        </w:rPr>
        <w:t>Wykonawca, a w przypadku oferty wspólnej Pełnomocnik:</w:t>
      </w:r>
    </w:p>
    <w:p w14:paraId="6BB1FBB7" w14:textId="77777777" w:rsidR="009F3310" w:rsidRPr="00EA118E" w:rsidRDefault="009F3310" w:rsidP="009F3310">
      <w:pPr>
        <w:rPr>
          <w:b/>
          <w:color w:val="000000"/>
          <w:sz w:val="22"/>
          <w:szCs w:val="22"/>
        </w:rPr>
      </w:pPr>
    </w:p>
    <w:p w14:paraId="26129C36" w14:textId="77777777" w:rsidR="009F3310" w:rsidRPr="00EA118E" w:rsidRDefault="009F3310" w:rsidP="009F3310">
      <w:pPr>
        <w:rPr>
          <w:b/>
          <w:color w:val="000000"/>
          <w:sz w:val="22"/>
          <w:szCs w:val="22"/>
        </w:rPr>
      </w:pPr>
    </w:p>
    <w:p w14:paraId="32FF797E" w14:textId="77777777" w:rsidR="009F3310" w:rsidRPr="00EA118E" w:rsidRDefault="009F3310" w:rsidP="009F3310">
      <w:pPr>
        <w:rPr>
          <w:color w:val="000000"/>
          <w:sz w:val="22"/>
          <w:szCs w:val="22"/>
        </w:rPr>
      </w:pPr>
      <w:r w:rsidRPr="00EA118E">
        <w:rPr>
          <w:color w:val="000000"/>
          <w:sz w:val="22"/>
          <w:szCs w:val="22"/>
        </w:rPr>
        <w:t>_______________________</w:t>
      </w:r>
      <w:r>
        <w:rPr>
          <w:color w:val="000000"/>
          <w:sz w:val="22"/>
          <w:szCs w:val="22"/>
        </w:rPr>
        <w:t>_____</w:t>
      </w:r>
      <w:r w:rsidRPr="00EA118E">
        <w:rPr>
          <w:color w:val="000000"/>
          <w:sz w:val="22"/>
          <w:szCs w:val="22"/>
        </w:rPr>
        <w:t>____________________________________________________</w:t>
      </w:r>
    </w:p>
    <w:p w14:paraId="0DE4A141" w14:textId="77777777" w:rsidR="009F3310" w:rsidRPr="00EA118E" w:rsidRDefault="009F3310" w:rsidP="009F3310">
      <w:pPr>
        <w:ind w:firstLine="3"/>
        <w:jc w:val="center"/>
        <w:rPr>
          <w:bCs/>
          <w:color w:val="000000"/>
          <w:sz w:val="22"/>
          <w:szCs w:val="22"/>
        </w:rPr>
      </w:pPr>
      <w:r w:rsidRPr="00EA118E">
        <w:rPr>
          <w:b/>
          <w:color w:val="000000"/>
          <w:sz w:val="22"/>
          <w:szCs w:val="22"/>
        </w:rPr>
        <w:t>(pełna nazwa i adres)</w:t>
      </w:r>
    </w:p>
    <w:p w14:paraId="170B0339" w14:textId="77777777" w:rsidR="009F3310" w:rsidRPr="00EA118E" w:rsidRDefault="009F3310" w:rsidP="009F3310">
      <w:pPr>
        <w:rPr>
          <w:color w:val="000000"/>
          <w:sz w:val="22"/>
          <w:szCs w:val="22"/>
        </w:rPr>
      </w:pPr>
      <w:r w:rsidRPr="00EA118E">
        <w:rPr>
          <w:color w:val="000000"/>
          <w:sz w:val="22"/>
          <w:szCs w:val="22"/>
        </w:rPr>
        <w:t>_______________________</w:t>
      </w:r>
      <w:r>
        <w:rPr>
          <w:color w:val="000000"/>
          <w:sz w:val="22"/>
          <w:szCs w:val="22"/>
        </w:rPr>
        <w:t>_____</w:t>
      </w:r>
      <w:r w:rsidRPr="00EA118E">
        <w:rPr>
          <w:color w:val="000000"/>
          <w:sz w:val="22"/>
          <w:szCs w:val="22"/>
        </w:rPr>
        <w:t>____________________________________________________</w:t>
      </w:r>
    </w:p>
    <w:p w14:paraId="1C87558F" w14:textId="77777777" w:rsidR="009F3310" w:rsidRPr="00EA118E" w:rsidRDefault="009F3310" w:rsidP="009F3310">
      <w:pPr>
        <w:rPr>
          <w:color w:val="000000"/>
          <w:sz w:val="22"/>
          <w:szCs w:val="22"/>
        </w:rPr>
      </w:pPr>
    </w:p>
    <w:p w14:paraId="0EEA1D1A" w14:textId="77777777" w:rsidR="009F3310" w:rsidRPr="00EA118E" w:rsidRDefault="009F3310" w:rsidP="009F3310">
      <w:pPr>
        <w:spacing w:after="200" w:line="276" w:lineRule="auto"/>
        <w:rPr>
          <w:b/>
          <w:color w:val="000000"/>
          <w:sz w:val="22"/>
          <w:szCs w:val="22"/>
        </w:rPr>
      </w:pPr>
      <w:r w:rsidRPr="00EA118E">
        <w:rPr>
          <w:b/>
          <w:bCs/>
          <w:color w:val="000000"/>
          <w:sz w:val="22"/>
          <w:szCs w:val="22"/>
        </w:rPr>
        <w:t>Nazwa wyrobu</w:t>
      </w:r>
      <w:r w:rsidRPr="00EA118E">
        <w:rPr>
          <w:b/>
          <w:color w:val="000000"/>
          <w:sz w:val="22"/>
          <w:szCs w:val="22"/>
        </w:rPr>
        <w:t>:</w:t>
      </w:r>
    </w:p>
    <w:p w14:paraId="466B333B" w14:textId="77777777" w:rsidR="009F3310" w:rsidRPr="00EA118E" w:rsidRDefault="009F3310" w:rsidP="009F3310">
      <w:pPr>
        <w:ind w:left="414"/>
        <w:rPr>
          <w:b/>
          <w:color w:val="000000"/>
          <w:sz w:val="22"/>
          <w:szCs w:val="22"/>
        </w:rPr>
      </w:pPr>
      <w:r w:rsidRPr="00EA118E">
        <w:rPr>
          <w:b/>
          <w:color w:val="000000"/>
          <w:sz w:val="22"/>
          <w:szCs w:val="22"/>
        </w:rPr>
        <w:tab/>
      </w:r>
    </w:p>
    <w:p w14:paraId="19992E89" w14:textId="77777777" w:rsidR="009F3310" w:rsidRPr="00EA118E" w:rsidRDefault="009F3310" w:rsidP="009F3310">
      <w:pPr>
        <w:rPr>
          <w:color w:val="000000"/>
          <w:sz w:val="22"/>
          <w:szCs w:val="22"/>
        </w:rPr>
      </w:pPr>
      <w:r w:rsidRPr="00EA118E">
        <w:rPr>
          <w:color w:val="000000"/>
          <w:sz w:val="22"/>
          <w:szCs w:val="22"/>
        </w:rPr>
        <w:t>_______________________</w:t>
      </w:r>
      <w:r>
        <w:rPr>
          <w:color w:val="000000"/>
          <w:sz w:val="22"/>
          <w:szCs w:val="22"/>
        </w:rPr>
        <w:t>_____</w:t>
      </w:r>
      <w:r w:rsidRPr="00EA118E">
        <w:rPr>
          <w:color w:val="000000"/>
          <w:sz w:val="22"/>
          <w:szCs w:val="22"/>
        </w:rPr>
        <w:t>____________________________________________________</w:t>
      </w:r>
    </w:p>
    <w:p w14:paraId="249AF7EA" w14:textId="77777777" w:rsidR="009F3310" w:rsidRPr="00EA118E" w:rsidRDefault="009F3310" w:rsidP="009F3310">
      <w:pPr>
        <w:jc w:val="center"/>
        <w:rPr>
          <w:b/>
          <w:color w:val="000000"/>
          <w:sz w:val="22"/>
          <w:szCs w:val="22"/>
        </w:rPr>
      </w:pPr>
      <w:r w:rsidRPr="00EA118E">
        <w:rPr>
          <w:b/>
          <w:color w:val="000000"/>
          <w:sz w:val="22"/>
          <w:szCs w:val="22"/>
        </w:rPr>
        <w:t>(nazwa, nazwa handlowa, rodzaj, itp.)</w:t>
      </w:r>
    </w:p>
    <w:p w14:paraId="6825A40C" w14:textId="77777777" w:rsidR="009F3310" w:rsidRPr="00EA118E" w:rsidRDefault="009F3310" w:rsidP="009F3310">
      <w:pPr>
        <w:rPr>
          <w:bCs/>
          <w:color w:val="000000"/>
          <w:sz w:val="22"/>
          <w:szCs w:val="22"/>
        </w:rPr>
      </w:pPr>
    </w:p>
    <w:p w14:paraId="07134A9D" w14:textId="77777777" w:rsidR="009F3310" w:rsidRPr="00EA118E" w:rsidRDefault="009F3310" w:rsidP="009F3310">
      <w:pPr>
        <w:rPr>
          <w:bCs/>
          <w:color w:val="000000"/>
          <w:sz w:val="22"/>
          <w:szCs w:val="22"/>
        </w:rPr>
      </w:pPr>
    </w:p>
    <w:p w14:paraId="0A220BE1" w14:textId="77777777" w:rsidR="009F3310" w:rsidRPr="00EA118E" w:rsidRDefault="009F3310" w:rsidP="009F3310">
      <w:pPr>
        <w:rPr>
          <w:color w:val="000000"/>
          <w:sz w:val="22"/>
          <w:szCs w:val="22"/>
        </w:rPr>
      </w:pPr>
      <w:r w:rsidRPr="00EA118E">
        <w:rPr>
          <w:color w:val="000000"/>
          <w:sz w:val="22"/>
          <w:szCs w:val="22"/>
        </w:rPr>
        <w:t>_______________________</w:t>
      </w:r>
      <w:r>
        <w:rPr>
          <w:color w:val="000000"/>
          <w:sz w:val="22"/>
          <w:szCs w:val="22"/>
        </w:rPr>
        <w:t>_____</w:t>
      </w:r>
      <w:r w:rsidRPr="00EA118E">
        <w:rPr>
          <w:color w:val="000000"/>
          <w:sz w:val="22"/>
          <w:szCs w:val="22"/>
        </w:rPr>
        <w:t>____________________________________________________</w:t>
      </w:r>
    </w:p>
    <w:p w14:paraId="572E7BF9" w14:textId="77777777" w:rsidR="009F3310" w:rsidRDefault="009F3310" w:rsidP="009F3310">
      <w:pPr>
        <w:rPr>
          <w:b/>
          <w:color w:val="000000"/>
          <w:sz w:val="22"/>
          <w:szCs w:val="22"/>
        </w:rPr>
      </w:pPr>
    </w:p>
    <w:p w14:paraId="2D56D301" w14:textId="77777777" w:rsidR="009F3310" w:rsidRPr="00EA118E" w:rsidRDefault="009F3310" w:rsidP="009F3310">
      <w:pPr>
        <w:rPr>
          <w:color w:val="000000"/>
          <w:sz w:val="22"/>
          <w:szCs w:val="22"/>
        </w:rPr>
      </w:pPr>
    </w:p>
    <w:p w14:paraId="76E99524" w14:textId="77777777" w:rsidR="009F3310" w:rsidRPr="00EA118E" w:rsidRDefault="009F3310" w:rsidP="009F3310">
      <w:pPr>
        <w:rPr>
          <w:color w:val="000000"/>
          <w:sz w:val="22"/>
          <w:szCs w:val="22"/>
        </w:rPr>
      </w:pPr>
    </w:p>
    <w:p w14:paraId="7A0B86BA" w14:textId="77777777" w:rsidR="009F3310" w:rsidRPr="00EA118E" w:rsidRDefault="009F3310" w:rsidP="009F3310">
      <w:pPr>
        <w:rPr>
          <w:color w:val="000000"/>
          <w:sz w:val="22"/>
          <w:szCs w:val="22"/>
        </w:rPr>
      </w:pPr>
    </w:p>
    <w:p w14:paraId="273C8921" w14:textId="77777777" w:rsidR="009F3310" w:rsidRPr="00EA118E" w:rsidRDefault="009F3310" w:rsidP="009F3310">
      <w:pPr>
        <w:rPr>
          <w:color w:val="000000"/>
          <w:sz w:val="22"/>
          <w:szCs w:val="22"/>
        </w:rPr>
      </w:pPr>
    </w:p>
    <w:p w14:paraId="58657EB2" w14:textId="77777777" w:rsidR="009F3310" w:rsidRPr="00EA118E" w:rsidRDefault="009F3310" w:rsidP="009F3310">
      <w:pPr>
        <w:jc w:val="both"/>
        <w:rPr>
          <w:b/>
          <w:bCs/>
          <w:color w:val="000000"/>
          <w:sz w:val="22"/>
          <w:szCs w:val="22"/>
        </w:rPr>
      </w:pPr>
      <w:r w:rsidRPr="00EA118E">
        <w:rPr>
          <w:b/>
          <w:bCs/>
          <w:color w:val="000000"/>
          <w:sz w:val="22"/>
          <w:szCs w:val="22"/>
        </w:rPr>
        <w:t>Oświadczam z pełną odpowiedzialnością, że:</w:t>
      </w:r>
    </w:p>
    <w:p w14:paraId="48BA45FC" w14:textId="77777777" w:rsidR="009F3310" w:rsidRPr="002E1406" w:rsidRDefault="009F3310">
      <w:pPr>
        <w:pStyle w:val="Akapitzlist"/>
        <w:numPr>
          <w:ilvl w:val="0"/>
          <w:numId w:val="29"/>
        </w:numPr>
        <w:ind w:left="709"/>
        <w:jc w:val="both"/>
        <w:rPr>
          <w:color w:val="000000"/>
          <w:sz w:val="22"/>
          <w:szCs w:val="22"/>
        </w:rPr>
      </w:pPr>
      <w:r w:rsidRPr="002E1406">
        <w:rPr>
          <w:color w:val="000000"/>
          <w:sz w:val="22"/>
          <w:szCs w:val="22"/>
        </w:rPr>
        <w:t>osoby, które będą wykonywać czynności gwarancyjne posiadają wymagane uprawnienia do pracy w warunkach podziemnego zakładu górniczego wydobywającego węgiel kamienny,</w:t>
      </w:r>
    </w:p>
    <w:p w14:paraId="2D1BADCA" w14:textId="77777777" w:rsidR="009F3310" w:rsidRPr="002E1406" w:rsidRDefault="009F3310">
      <w:pPr>
        <w:pStyle w:val="Akapitzlist"/>
        <w:numPr>
          <w:ilvl w:val="0"/>
          <w:numId w:val="29"/>
        </w:numPr>
        <w:spacing w:after="200"/>
        <w:ind w:left="709"/>
        <w:jc w:val="both"/>
        <w:rPr>
          <w:color w:val="000000"/>
          <w:sz w:val="22"/>
          <w:szCs w:val="22"/>
        </w:rPr>
      </w:pPr>
      <w:r w:rsidRPr="002E1406">
        <w:rPr>
          <w:color w:val="000000"/>
          <w:sz w:val="22"/>
          <w:szCs w:val="22"/>
        </w:rPr>
        <w:t xml:space="preserve">wraz z przedmiotem zamówienia dostarczone zostaną </w:t>
      </w:r>
      <w:r w:rsidRPr="002E1406">
        <w:rPr>
          <w:rFonts w:eastAsia="Arial Unicode MS"/>
          <w:color w:val="000000"/>
          <w:sz w:val="22"/>
          <w:szCs w:val="22"/>
        </w:rPr>
        <w:t xml:space="preserve">dokumenty stwierdzające, że </w:t>
      </w:r>
      <w:r w:rsidRPr="002E1406">
        <w:rPr>
          <w:color w:val="000000"/>
          <w:sz w:val="22"/>
          <w:szCs w:val="22"/>
        </w:rPr>
        <w:t>osoby, które będą wykonywać czynności gwarancyjne posiadają wymagane uprawnienia do pracy w</w:t>
      </w:r>
      <w:r>
        <w:rPr>
          <w:color w:val="000000"/>
          <w:sz w:val="22"/>
          <w:szCs w:val="22"/>
        </w:rPr>
        <w:t> </w:t>
      </w:r>
      <w:r w:rsidRPr="002E1406">
        <w:rPr>
          <w:color w:val="000000"/>
          <w:sz w:val="22"/>
          <w:szCs w:val="22"/>
        </w:rPr>
        <w:t>warunkach podziemnego zakładu górniczego wydobywającego węgiel kamienny,</w:t>
      </w:r>
      <w:r w:rsidRPr="002E1406">
        <w:rPr>
          <w:rFonts w:eastAsia="Arial Unicode MS"/>
          <w:color w:val="000000"/>
          <w:sz w:val="22"/>
          <w:szCs w:val="22"/>
        </w:rPr>
        <w:t xml:space="preserve"> </w:t>
      </w:r>
    </w:p>
    <w:p w14:paraId="19E6DEAD" w14:textId="77777777" w:rsidR="009F3310" w:rsidRPr="002E1406" w:rsidRDefault="009F3310">
      <w:pPr>
        <w:pStyle w:val="Akapitzlist"/>
        <w:numPr>
          <w:ilvl w:val="0"/>
          <w:numId w:val="29"/>
        </w:numPr>
        <w:spacing w:after="200"/>
        <w:ind w:left="709"/>
        <w:jc w:val="both"/>
        <w:rPr>
          <w:color w:val="000000"/>
          <w:sz w:val="22"/>
          <w:szCs w:val="22"/>
        </w:rPr>
      </w:pPr>
      <w:r w:rsidRPr="002E1406">
        <w:rPr>
          <w:color w:val="000000"/>
          <w:sz w:val="22"/>
          <w:szCs w:val="22"/>
        </w:rPr>
        <w:t>serwis gwarancyjny prowadzony będzie wyłącznie przez osoby posiadające stosowne, zgodne z obowiązującymi przepisami kwalifikacje i uprawnienia do wykonywania danych prac i</w:t>
      </w:r>
      <w:r>
        <w:rPr>
          <w:color w:val="000000"/>
          <w:sz w:val="22"/>
          <w:szCs w:val="22"/>
        </w:rPr>
        <w:t> </w:t>
      </w:r>
      <w:r w:rsidRPr="002E1406">
        <w:rPr>
          <w:color w:val="000000"/>
          <w:sz w:val="22"/>
          <w:szCs w:val="22"/>
        </w:rPr>
        <w:t>czynności ze szczególnym uwzględnieniem prac i czynności wykonywanych w</w:t>
      </w:r>
      <w:r>
        <w:rPr>
          <w:color w:val="000000"/>
          <w:sz w:val="22"/>
          <w:szCs w:val="22"/>
        </w:rPr>
        <w:t> </w:t>
      </w:r>
      <w:r w:rsidRPr="002E1406">
        <w:rPr>
          <w:color w:val="000000"/>
          <w:sz w:val="22"/>
          <w:szCs w:val="22"/>
        </w:rPr>
        <w:t>podziemnych wyrobiskach zakładu górniczego wydobywającego węgiel kamienny,</w:t>
      </w:r>
    </w:p>
    <w:p w14:paraId="48F9407B" w14:textId="77777777" w:rsidR="009F3310" w:rsidRPr="00EA118E" w:rsidRDefault="009F3310" w:rsidP="009F3310">
      <w:pPr>
        <w:rPr>
          <w:color w:val="000000"/>
          <w:sz w:val="22"/>
          <w:szCs w:val="22"/>
        </w:rPr>
      </w:pPr>
    </w:p>
    <w:p w14:paraId="1D2B79EA" w14:textId="77777777" w:rsidR="009F3310" w:rsidRDefault="009F3310" w:rsidP="009F3310">
      <w:pPr>
        <w:spacing w:after="160" w:line="259" w:lineRule="auto"/>
        <w:rPr>
          <w:b/>
          <w:bCs/>
          <w:sz w:val="22"/>
          <w:szCs w:val="22"/>
        </w:rPr>
      </w:pPr>
      <w:r>
        <w:rPr>
          <w:b/>
          <w:bCs/>
          <w:sz w:val="22"/>
          <w:szCs w:val="22"/>
        </w:rPr>
        <w:br w:type="page"/>
      </w:r>
    </w:p>
    <w:p w14:paraId="27F0C792" w14:textId="77777777" w:rsidR="009F3310" w:rsidRPr="00EA118E" w:rsidRDefault="009F3310" w:rsidP="009F3310">
      <w:pPr>
        <w:spacing w:after="200" w:line="276" w:lineRule="auto"/>
        <w:jc w:val="right"/>
        <w:rPr>
          <w:b/>
          <w:color w:val="000000"/>
          <w:sz w:val="22"/>
          <w:szCs w:val="22"/>
        </w:rPr>
      </w:pPr>
      <w:r w:rsidRPr="00EA118E">
        <w:rPr>
          <w:b/>
          <w:color w:val="000000"/>
          <w:sz w:val="22"/>
          <w:szCs w:val="22"/>
        </w:rPr>
        <w:lastRenderedPageBreak/>
        <w:t xml:space="preserve">Załącznik Nr </w:t>
      </w:r>
      <w:r>
        <w:rPr>
          <w:b/>
          <w:color w:val="000000"/>
          <w:sz w:val="22"/>
          <w:szCs w:val="22"/>
        </w:rPr>
        <w:t xml:space="preserve">3 </w:t>
      </w:r>
      <w:r w:rsidRPr="00EA118E">
        <w:rPr>
          <w:b/>
          <w:color w:val="000000"/>
          <w:sz w:val="22"/>
          <w:szCs w:val="22"/>
        </w:rPr>
        <w:t>-2 do SWZ</w:t>
      </w:r>
    </w:p>
    <w:p w14:paraId="5B250367" w14:textId="77777777" w:rsidR="009F3310" w:rsidRPr="00EA118E" w:rsidRDefault="009F3310" w:rsidP="009F3310">
      <w:pPr>
        <w:tabs>
          <w:tab w:val="left" w:pos="851"/>
        </w:tabs>
        <w:ind w:left="3960"/>
        <w:jc w:val="right"/>
        <w:rPr>
          <w:b/>
          <w:color w:val="000000"/>
          <w:sz w:val="22"/>
          <w:szCs w:val="22"/>
        </w:rPr>
      </w:pPr>
    </w:p>
    <w:p w14:paraId="36007EAE" w14:textId="77777777" w:rsidR="009F3310" w:rsidRPr="00EA118E" w:rsidRDefault="009F3310" w:rsidP="009F3310">
      <w:pPr>
        <w:tabs>
          <w:tab w:val="left" w:pos="851"/>
        </w:tabs>
        <w:ind w:left="3960"/>
        <w:jc w:val="right"/>
        <w:rPr>
          <w:b/>
          <w:color w:val="000000"/>
          <w:sz w:val="22"/>
          <w:szCs w:val="22"/>
        </w:rPr>
      </w:pPr>
    </w:p>
    <w:p w14:paraId="4C08A124" w14:textId="77777777" w:rsidR="009F3310" w:rsidRPr="00EA118E" w:rsidRDefault="009F3310" w:rsidP="009F3310">
      <w:pPr>
        <w:tabs>
          <w:tab w:val="left" w:pos="851"/>
        </w:tabs>
        <w:ind w:left="3960"/>
        <w:jc w:val="right"/>
        <w:rPr>
          <w:b/>
          <w:color w:val="000000"/>
          <w:sz w:val="22"/>
          <w:szCs w:val="22"/>
        </w:rPr>
      </w:pPr>
    </w:p>
    <w:p w14:paraId="021ACA4F" w14:textId="77777777" w:rsidR="009F3310" w:rsidRPr="00EA118E" w:rsidRDefault="009F3310" w:rsidP="009F3310">
      <w:pPr>
        <w:tabs>
          <w:tab w:val="left" w:pos="851"/>
        </w:tabs>
        <w:ind w:left="3960"/>
        <w:jc w:val="right"/>
        <w:rPr>
          <w:b/>
          <w:color w:val="000000"/>
          <w:sz w:val="22"/>
          <w:szCs w:val="22"/>
        </w:rPr>
      </w:pPr>
    </w:p>
    <w:p w14:paraId="58CFDF36" w14:textId="77777777" w:rsidR="009F3310" w:rsidRPr="00EA118E" w:rsidRDefault="009F3310" w:rsidP="009F3310">
      <w:pPr>
        <w:jc w:val="center"/>
        <w:rPr>
          <w:b/>
          <w:color w:val="000000"/>
          <w:sz w:val="22"/>
          <w:szCs w:val="22"/>
        </w:rPr>
      </w:pPr>
      <w:r w:rsidRPr="00EA118E">
        <w:rPr>
          <w:b/>
          <w:color w:val="000000"/>
          <w:sz w:val="22"/>
          <w:szCs w:val="22"/>
        </w:rPr>
        <w:t>Oświadczenie dotyczące zastosowania wyrobów równoważnych</w:t>
      </w:r>
    </w:p>
    <w:p w14:paraId="39B30265" w14:textId="77777777" w:rsidR="009F3310" w:rsidRPr="00EA118E" w:rsidRDefault="009F3310" w:rsidP="009F3310">
      <w:pPr>
        <w:rPr>
          <w:bCs/>
          <w:color w:val="000000"/>
          <w:sz w:val="22"/>
          <w:szCs w:val="22"/>
        </w:rPr>
      </w:pPr>
    </w:p>
    <w:p w14:paraId="236FBD20" w14:textId="77777777" w:rsidR="009F3310" w:rsidRPr="00EA118E" w:rsidRDefault="009F3310" w:rsidP="009F3310">
      <w:pPr>
        <w:rPr>
          <w:bCs/>
          <w:color w:val="000000"/>
          <w:sz w:val="22"/>
          <w:szCs w:val="22"/>
        </w:rPr>
      </w:pPr>
    </w:p>
    <w:p w14:paraId="10B745B3" w14:textId="77777777" w:rsidR="009F3310" w:rsidRPr="00EA118E" w:rsidRDefault="009F3310" w:rsidP="009F3310">
      <w:pPr>
        <w:rPr>
          <w:b/>
          <w:color w:val="000000"/>
          <w:sz w:val="22"/>
          <w:szCs w:val="22"/>
        </w:rPr>
      </w:pPr>
      <w:r w:rsidRPr="00EA118E">
        <w:rPr>
          <w:b/>
          <w:color w:val="000000"/>
          <w:sz w:val="22"/>
          <w:szCs w:val="22"/>
        </w:rPr>
        <w:t>Wykonawca, a w przypadku oferty wspólnej Pełnomocnik:</w:t>
      </w:r>
    </w:p>
    <w:p w14:paraId="61F9AC08" w14:textId="77777777" w:rsidR="009F3310" w:rsidRPr="00EA118E" w:rsidRDefault="009F3310" w:rsidP="009F3310">
      <w:pPr>
        <w:rPr>
          <w:b/>
          <w:color w:val="000000"/>
          <w:sz w:val="22"/>
          <w:szCs w:val="22"/>
        </w:rPr>
      </w:pPr>
    </w:p>
    <w:p w14:paraId="42499E1A" w14:textId="77777777" w:rsidR="009F3310" w:rsidRPr="00EA118E" w:rsidRDefault="009F3310" w:rsidP="009F3310">
      <w:pPr>
        <w:rPr>
          <w:b/>
          <w:color w:val="000000"/>
          <w:sz w:val="22"/>
          <w:szCs w:val="22"/>
        </w:rPr>
      </w:pPr>
    </w:p>
    <w:p w14:paraId="1D431434" w14:textId="77777777" w:rsidR="009F3310" w:rsidRPr="00EA118E" w:rsidRDefault="009F3310" w:rsidP="009F3310">
      <w:pPr>
        <w:rPr>
          <w:b/>
          <w:color w:val="000000"/>
          <w:sz w:val="22"/>
          <w:szCs w:val="22"/>
        </w:rPr>
      </w:pPr>
    </w:p>
    <w:p w14:paraId="316AD0AE" w14:textId="77777777" w:rsidR="009F3310" w:rsidRPr="00EA118E" w:rsidRDefault="009F3310" w:rsidP="009F3310">
      <w:pPr>
        <w:rPr>
          <w:color w:val="000000"/>
          <w:sz w:val="22"/>
          <w:szCs w:val="22"/>
        </w:rPr>
      </w:pPr>
      <w:r w:rsidRPr="00EA118E">
        <w:rPr>
          <w:color w:val="000000"/>
          <w:sz w:val="22"/>
          <w:szCs w:val="22"/>
        </w:rPr>
        <w:t>_______________________</w:t>
      </w:r>
      <w:r>
        <w:rPr>
          <w:color w:val="000000"/>
          <w:sz w:val="22"/>
          <w:szCs w:val="22"/>
        </w:rPr>
        <w:t>_____</w:t>
      </w:r>
      <w:r w:rsidRPr="00EA118E">
        <w:rPr>
          <w:color w:val="000000"/>
          <w:sz w:val="22"/>
          <w:szCs w:val="22"/>
        </w:rPr>
        <w:t>____________________________________________________</w:t>
      </w:r>
    </w:p>
    <w:p w14:paraId="69D4691E" w14:textId="77777777" w:rsidR="009F3310" w:rsidRPr="00EA118E" w:rsidRDefault="009F3310" w:rsidP="009F3310">
      <w:pPr>
        <w:ind w:firstLine="3"/>
        <w:jc w:val="center"/>
        <w:rPr>
          <w:bCs/>
          <w:color w:val="000000"/>
          <w:sz w:val="22"/>
          <w:szCs w:val="22"/>
        </w:rPr>
      </w:pPr>
      <w:r w:rsidRPr="00EA118E">
        <w:rPr>
          <w:b/>
          <w:color w:val="000000"/>
          <w:sz w:val="22"/>
          <w:szCs w:val="22"/>
        </w:rPr>
        <w:t>(pełna nazwa i adres)</w:t>
      </w:r>
    </w:p>
    <w:p w14:paraId="14D18FCC" w14:textId="77777777" w:rsidR="009F3310" w:rsidRPr="00EA118E" w:rsidRDefault="009F3310" w:rsidP="009F3310">
      <w:pPr>
        <w:rPr>
          <w:color w:val="000000"/>
          <w:sz w:val="22"/>
          <w:szCs w:val="22"/>
        </w:rPr>
      </w:pPr>
      <w:r w:rsidRPr="00EA118E">
        <w:rPr>
          <w:color w:val="000000"/>
          <w:sz w:val="22"/>
          <w:szCs w:val="22"/>
        </w:rPr>
        <w:t>_______________________</w:t>
      </w:r>
      <w:r>
        <w:rPr>
          <w:color w:val="000000"/>
          <w:sz w:val="22"/>
          <w:szCs w:val="22"/>
        </w:rPr>
        <w:t>_____</w:t>
      </w:r>
      <w:r w:rsidRPr="00EA118E">
        <w:rPr>
          <w:color w:val="000000"/>
          <w:sz w:val="22"/>
          <w:szCs w:val="22"/>
        </w:rPr>
        <w:t>____________________________________________________</w:t>
      </w:r>
    </w:p>
    <w:p w14:paraId="46864E2A" w14:textId="77777777" w:rsidR="009F3310" w:rsidRPr="00EA118E" w:rsidRDefault="009F3310" w:rsidP="009F3310">
      <w:pPr>
        <w:rPr>
          <w:color w:val="000000"/>
          <w:sz w:val="22"/>
          <w:szCs w:val="22"/>
        </w:rPr>
      </w:pPr>
    </w:p>
    <w:p w14:paraId="29717EEB" w14:textId="77777777" w:rsidR="009F3310" w:rsidRPr="00EA118E" w:rsidRDefault="009F3310" w:rsidP="009F3310">
      <w:pPr>
        <w:spacing w:after="200" w:line="276" w:lineRule="auto"/>
        <w:rPr>
          <w:b/>
          <w:color w:val="000000"/>
          <w:sz w:val="22"/>
          <w:szCs w:val="22"/>
        </w:rPr>
      </w:pPr>
      <w:r w:rsidRPr="00EA118E">
        <w:rPr>
          <w:b/>
          <w:bCs/>
          <w:color w:val="000000"/>
          <w:sz w:val="22"/>
          <w:szCs w:val="22"/>
        </w:rPr>
        <w:t>Nazwa wyrobu</w:t>
      </w:r>
      <w:r w:rsidRPr="00EA118E">
        <w:rPr>
          <w:b/>
          <w:color w:val="000000"/>
          <w:sz w:val="22"/>
          <w:szCs w:val="22"/>
        </w:rPr>
        <w:t>:</w:t>
      </w:r>
    </w:p>
    <w:p w14:paraId="021ED92A" w14:textId="77777777" w:rsidR="009F3310" w:rsidRPr="00EA118E" w:rsidRDefault="009F3310" w:rsidP="009F3310">
      <w:pPr>
        <w:rPr>
          <w:b/>
          <w:color w:val="000000"/>
          <w:sz w:val="22"/>
          <w:szCs w:val="22"/>
        </w:rPr>
      </w:pPr>
    </w:p>
    <w:p w14:paraId="747DC0EC" w14:textId="77777777" w:rsidR="009F3310" w:rsidRPr="00EA118E" w:rsidRDefault="009F3310" w:rsidP="009F3310">
      <w:pPr>
        <w:rPr>
          <w:color w:val="000000"/>
          <w:sz w:val="22"/>
          <w:szCs w:val="22"/>
        </w:rPr>
      </w:pPr>
      <w:r w:rsidRPr="00EA118E">
        <w:rPr>
          <w:color w:val="000000"/>
          <w:sz w:val="22"/>
          <w:szCs w:val="22"/>
        </w:rPr>
        <w:t>_______________________</w:t>
      </w:r>
      <w:r>
        <w:rPr>
          <w:color w:val="000000"/>
          <w:sz w:val="22"/>
          <w:szCs w:val="22"/>
        </w:rPr>
        <w:t>_____</w:t>
      </w:r>
      <w:r w:rsidRPr="00EA118E">
        <w:rPr>
          <w:color w:val="000000"/>
          <w:sz w:val="22"/>
          <w:szCs w:val="22"/>
        </w:rPr>
        <w:t>____________________________________________________</w:t>
      </w:r>
    </w:p>
    <w:p w14:paraId="175F256F" w14:textId="77777777" w:rsidR="009F3310" w:rsidRPr="00EA118E" w:rsidRDefault="009F3310" w:rsidP="009F3310">
      <w:pPr>
        <w:jc w:val="center"/>
        <w:rPr>
          <w:b/>
          <w:color w:val="000000"/>
          <w:sz w:val="22"/>
          <w:szCs w:val="22"/>
        </w:rPr>
      </w:pPr>
      <w:r w:rsidRPr="00EA118E">
        <w:rPr>
          <w:b/>
          <w:color w:val="000000"/>
          <w:sz w:val="22"/>
          <w:szCs w:val="22"/>
        </w:rPr>
        <w:t>(nazwa, nazwa handlowa, rodzaj, itp.)</w:t>
      </w:r>
    </w:p>
    <w:p w14:paraId="382BDBEE" w14:textId="77777777" w:rsidR="009F3310" w:rsidRPr="00EA118E" w:rsidRDefault="009F3310" w:rsidP="009F3310">
      <w:pPr>
        <w:rPr>
          <w:bCs/>
          <w:color w:val="000000"/>
          <w:sz w:val="22"/>
          <w:szCs w:val="22"/>
        </w:rPr>
      </w:pPr>
    </w:p>
    <w:p w14:paraId="05A113AE" w14:textId="77777777" w:rsidR="009F3310" w:rsidRPr="00EA118E" w:rsidRDefault="009F3310" w:rsidP="009F3310">
      <w:pPr>
        <w:rPr>
          <w:bCs/>
          <w:color w:val="000000"/>
          <w:sz w:val="22"/>
          <w:szCs w:val="22"/>
        </w:rPr>
      </w:pPr>
    </w:p>
    <w:p w14:paraId="0F7CA200" w14:textId="77777777" w:rsidR="009F3310" w:rsidRPr="00EA118E" w:rsidRDefault="009F3310" w:rsidP="009F3310">
      <w:pPr>
        <w:rPr>
          <w:color w:val="000000"/>
          <w:sz w:val="22"/>
          <w:szCs w:val="22"/>
        </w:rPr>
      </w:pPr>
      <w:r w:rsidRPr="00EA118E">
        <w:rPr>
          <w:color w:val="000000"/>
          <w:sz w:val="22"/>
          <w:szCs w:val="22"/>
        </w:rPr>
        <w:t>_______________________</w:t>
      </w:r>
      <w:r>
        <w:rPr>
          <w:color w:val="000000"/>
          <w:sz w:val="22"/>
          <w:szCs w:val="22"/>
        </w:rPr>
        <w:t>_____</w:t>
      </w:r>
      <w:r w:rsidRPr="00EA118E">
        <w:rPr>
          <w:color w:val="000000"/>
          <w:sz w:val="22"/>
          <w:szCs w:val="22"/>
        </w:rPr>
        <w:t>____________________________________________________</w:t>
      </w:r>
    </w:p>
    <w:p w14:paraId="3B5F9EC9" w14:textId="77777777" w:rsidR="009F3310" w:rsidRDefault="009F3310" w:rsidP="009F3310">
      <w:pPr>
        <w:rPr>
          <w:b/>
          <w:color w:val="000000"/>
          <w:sz w:val="22"/>
          <w:szCs w:val="22"/>
        </w:rPr>
      </w:pPr>
    </w:p>
    <w:p w14:paraId="5E5B551E" w14:textId="77777777" w:rsidR="009F3310" w:rsidRPr="00EA118E" w:rsidRDefault="009F3310" w:rsidP="009F3310">
      <w:pPr>
        <w:rPr>
          <w:color w:val="000000"/>
          <w:sz w:val="22"/>
          <w:szCs w:val="22"/>
        </w:rPr>
      </w:pPr>
    </w:p>
    <w:p w14:paraId="70DD4067" w14:textId="77777777" w:rsidR="009F3310" w:rsidRPr="00EA118E" w:rsidRDefault="009F3310" w:rsidP="009F3310">
      <w:pPr>
        <w:rPr>
          <w:color w:val="000000"/>
          <w:sz w:val="22"/>
          <w:szCs w:val="22"/>
        </w:rPr>
      </w:pPr>
    </w:p>
    <w:p w14:paraId="72FCADD2" w14:textId="77777777" w:rsidR="009F3310" w:rsidRPr="00EA118E" w:rsidRDefault="009F3310" w:rsidP="009F3310">
      <w:pPr>
        <w:rPr>
          <w:color w:val="000000"/>
          <w:sz w:val="22"/>
          <w:szCs w:val="22"/>
        </w:rPr>
      </w:pPr>
    </w:p>
    <w:p w14:paraId="62A53B9C" w14:textId="77777777" w:rsidR="009F3310" w:rsidRPr="00EA118E" w:rsidRDefault="009F3310" w:rsidP="009F3310">
      <w:pPr>
        <w:jc w:val="both"/>
        <w:rPr>
          <w:b/>
          <w:bCs/>
          <w:color w:val="000000"/>
          <w:sz w:val="22"/>
          <w:szCs w:val="22"/>
        </w:rPr>
      </w:pPr>
      <w:r w:rsidRPr="00EA118E">
        <w:rPr>
          <w:b/>
          <w:bCs/>
          <w:color w:val="000000"/>
          <w:sz w:val="22"/>
          <w:szCs w:val="22"/>
        </w:rPr>
        <w:t>Oświadczam z pełną odpowiedzialnością, że zobowiązuję się do poniesienia wszelkich kosztów związanych z zastosowaniem lin równoważnych w tym:</w:t>
      </w:r>
    </w:p>
    <w:p w14:paraId="77ECC648" w14:textId="77777777" w:rsidR="009F3310" w:rsidRPr="00EA118E" w:rsidRDefault="009F3310">
      <w:pPr>
        <w:numPr>
          <w:ilvl w:val="0"/>
          <w:numId w:val="28"/>
        </w:numPr>
        <w:tabs>
          <w:tab w:val="left" w:pos="709"/>
        </w:tabs>
        <w:jc w:val="both"/>
        <w:rPr>
          <w:color w:val="000000"/>
          <w:sz w:val="22"/>
          <w:szCs w:val="22"/>
        </w:rPr>
      </w:pPr>
      <w:r w:rsidRPr="00EA118E">
        <w:rPr>
          <w:color w:val="000000"/>
          <w:sz w:val="22"/>
          <w:szCs w:val="22"/>
        </w:rPr>
        <w:t xml:space="preserve">uzyskania pozytywnej opinii rzeczoznawcy ds. ruchu zakładu górniczego zgodnie z punktem 3.8.1. załącznika nr 4 do Rozporządzenia Ministra Energii z dnia 23.11.2016 r. w sprawie szczegółowych wymagań dotyczących prowadzenia ruchu podziemnych zakładów górniczych przed ich zastosowaniem w górniczym wyciągu szybowym, z której w sposób jednoznaczny powinno wynikać, że zastosowanie oferowanego przedmiotu zamówienia nie prowadzi do żadnych zmian w urządzeniu wyciągowym, nie wymaga przeprowadzenia dodatkowych badań i nie ogranicza parametrów eksploatacyjnych wyciągu. </w:t>
      </w:r>
    </w:p>
    <w:p w14:paraId="517FA69A" w14:textId="77777777" w:rsidR="009F3310" w:rsidRPr="00EA118E" w:rsidRDefault="009F3310">
      <w:pPr>
        <w:numPr>
          <w:ilvl w:val="0"/>
          <w:numId w:val="28"/>
        </w:numPr>
        <w:tabs>
          <w:tab w:val="left" w:pos="709"/>
        </w:tabs>
        <w:jc w:val="both"/>
        <w:rPr>
          <w:color w:val="000000"/>
          <w:sz w:val="22"/>
          <w:szCs w:val="22"/>
        </w:rPr>
      </w:pPr>
      <w:r w:rsidRPr="00EA118E">
        <w:rPr>
          <w:color w:val="000000"/>
          <w:sz w:val="22"/>
          <w:szCs w:val="22"/>
        </w:rPr>
        <w:t>opracowania dokumentacji technicznej wynikającej z zastosowania lin równoważnych,</w:t>
      </w:r>
    </w:p>
    <w:p w14:paraId="292731E5" w14:textId="77777777" w:rsidR="009F3310" w:rsidRDefault="009F3310">
      <w:pPr>
        <w:numPr>
          <w:ilvl w:val="0"/>
          <w:numId w:val="28"/>
        </w:numPr>
        <w:tabs>
          <w:tab w:val="left" w:pos="709"/>
        </w:tabs>
        <w:jc w:val="both"/>
        <w:rPr>
          <w:color w:val="000000"/>
          <w:sz w:val="22"/>
          <w:szCs w:val="22"/>
        </w:rPr>
      </w:pPr>
      <w:r w:rsidRPr="00EA118E">
        <w:rPr>
          <w:color w:val="000000"/>
          <w:sz w:val="22"/>
          <w:szCs w:val="22"/>
        </w:rPr>
        <w:t>opracowania karty zmian do dokumentacji górniczego wyciągu szybowego,</w:t>
      </w:r>
    </w:p>
    <w:p w14:paraId="5FB1F0C3" w14:textId="77777777" w:rsidR="009F3310" w:rsidRDefault="009F3310" w:rsidP="009F3310">
      <w:pPr>
        <w:tabs>
          <w:tab w:val="left" w:pos="709"/>
        </w:tabs>
        <w:jc w:val="both"/>
        <w:rPr>
          <w:color w:val="000000"/>
          <w:sz w:val="22"/>
          <w:szCs w:val="22"/>
        </w:rPr>
      </w:pPr>
    </w:p>
    <w:p w14:paraId="486E491F" w14:textId="77777777" w:rsidR="009F3310" w:rsidRDefault="009F3310" w:rsidP="009F3310">
      <w:pPr>
        <w:tabs>
          <w:tab w:val="left" w:pos="709"/>
        </w:tabs>
        <w:jc w:val="both"/>
        <w:rPr>
          <w:color w:val="000000"/>
          <w:sz w:val="22"/>
          <w:szCs w:val="22"/>
        </w:rPr>
      </w:pPr>
    </w:p>
    <w:p w14:paraId="49F813C3" w14:textId="77777777" w:rsidR="009F3310" w:rsidRPr="00504BB0" w:rsidRDefault="009F3310" w:rsidP="009F3310">
      <w:pPr>
        <w:tabs>
          <w:tab w:val="left" w:pos="1134"/>
        </w:tabs>
        <w:jc w:val="both"/>
        <w:rPr>
          <w:color w:val="000000"/>
          <w:sz w:val="22"/>
          <w:szCs w:val="22"/>
        </w:rPr>
      </w:pPr>
      <w:r w:rsidRPr="00504BB0">
        <w:rPr>
          <w:b/>
          <w:color w:val="000000"/>
          <w:sz w:val="22"/>
          <w:szCs w:val="22"/>
          <w:u w:val="single"/>
        </w:rPr>
        <w:t xml:space="preserve">oraz w zakresie zadania nr </w:t>
      </w:r>
      <w:r w:rsidRPr="00504BB0">
        <w:rPr>
          <w:color w:val="000000"/>
          <w:sz w:val="22"/>
          <w:szCs w:val="22"/>
        </w:rPr>
        <w:t xml:space="preserve"> </w:t>
      </w:r>
      <w:r w:rsidRPr="00504BB0">
        <w:rPr>
          <w:b/>
          <w:color w:val="000000"/>
          <w:sz w:val="22"/>
          <w:szCs w:val="22"/>
        </w:rPr>
        <w:t xml:space="preserve">……. </w:t>
      </w:r>
      <w:r w:rsidRPr="00504BB0">
        <w:rPr>
          <w:color w:val="000000"/>
          <w:sz w:val="22"/>
          <w:szCs w:val="22"/>
        </w:rPr>
        <w:t>dotyczy/nie dotyczy*</w:t>
      </w:r>
    </w:p>
    <w:p w14:paraId="4D1AF016" w14:textId="77777777" w:rsidR="009F3310" w:rsidRPr="00504BB0" w:rsidRDefault="009F3310" w:rsidP="009F3310">
      <w:pPr>
        <w:tabs>
          <w:tab w:val="left" w:pos="709"/>
        </w:tabs>
        <w:jc w:val="both"/>
        <w:rPr>
          <w:color w:val="000000"/>
          <w:sz w:val="22"/>
          <w:szCs w:val="22"/>
        </w:rPr>
      </w:pPr>
    </w:p>
    <w:p w14:paraId="1D796A70" w14:textId="77777777" w:rsidR="009F3310" w:rsidRPr="00504BB0" w:rsidRDefault="009F3310" w:rsidP="009F3310">
      <w:pPr>
        <w:tabs>
          <w:tab w:val="left" w:pos="709"/>
        </w:tabs>
        <w:jc w:val="both"/>
        <w:rPr>
          <w:color w:val="000000"/>
          <w:sz w:val="22"/>
          <w:szCs w:val="22"/>
        </w:rPr>
      </w:pPr>
    </w:p>
    <w:p w14:paraId="55F51A7C" w14:textId="77777777" w:rsidR="009F3310" w:rsidRPr="00504BB0" w:rsidRDefault="009F3310">
      <w:pPr>
        <w:numPr>
          <w:ilvl w:val="0"/>
          <w:numId w:val="28"/>
        </w:numPr>
        <w:tabs>
          <w:tab w:val="left" w:pos="709"/>
        </w:tabs>
        <w:jc w:val="both"/>
        <w:rPr>
          <w:color w:val="000000"/>
          <w:sz w:val="22"/>
          <w:szCs w:val="22"/>
        </w:rPr>
      </w:pPr>
      <w:r w:rsidRPr="00504BB0">
        <w:rPr>
          <w:color w:val="000000"/>
          <w:sz w:val="22"/>
          <w:szCs w:val="22"/>
        </w:rPr>
        <w:t xml:space="preserve">dostosowania (wymiany, modernizacji) zawieszeń nośnych, </w:t>
      </w:r>
    </w:p>
    <w:p w14:paraId="3705F20C" w14:textId="77777777" w:rsidR="009F3310" w:rsidRPr="00504BB0" w:rsidRDefault="009F3310">
      <w:pPr>
        <w:numPr>
          <w:ilvl w:val="0"/>
          <w:numId w:val="28"/>
        </w:numPr>
        <w:tabs>
          <w:tab w:val="left" w:pos="709"/>
        </w:tabs>
        <w:jc w:val="both"/>
        <w:rPr>
          <w:color w:val="000000"/>
          <w:sz w:val="22"/>
          <w:szCs w:val="22"/>
        </w:rPr>
      </w:pPr>
      <w:r w:rsidRPr="00504BB0">
        <w:rPr>
          <w:color w:val="000000"/>
          <w:sz w:val="22"/>
          <w:szCs w:val="22"/>
        </w:rPr>
        <w:t xml:space="preserve">dostosowania wykładziny </w:t>
      </w:r>
      <w:proofErr w:type="spellStart"/>
      <w:r w:rsidRPr="00504BB0">
        <w:rPr>
          <w:color w:val="000000"/>
          <w:sz w:val="22"/>
          <w:szCs w:val="22"/>
        </w:rPr>
        <w:t>linopędni</w:t>
      </w:r>
      <w:proofErr w:type="spellEnd"/>
      <w:r w:rsidRPr="00504BB0">
        <w:rPr>
          <w:color w:val="000000"/>
          <w:sz w:val="22"/>
          <w:szCs w:val="22"/>
        </w:rPr>
        <w:t xml:space="preserve"> oraz rowków kół linowych</w:t>
      </w:r>
    </w:p>
    <w:p w14:paraId="7A237885" w14:textId="77777777" w:rsidR="009F3310" w:rsidRPr="00EA118E" w:rsidRDefault="009F3310" w:rsidP="009F3310">
      <w:pPr>
        <w:tabs>
          <w:tab w:val="left" w:pos="709"/>
        </w:tabs>
        <w:ind w:left="720" w:hanging="360"/>
        <w:jc w:val="both"/>
        <w:rPr>
          <w:color w:val="000000"/>
          <w:sz w:val="22"/>
          <w:szCs w:val="22"/>
        </w:rPr>
      </w:pPr>
    </w:p>
    <w:p w14:paraId="3DD36F11" w14:textId="77777777" w:rsidR="009F3310" w:rsidRPr="00EA118E" w:rsidRDefault="009F3310" w:rsidP="009F3310">
      <w:pPr>
        <w:contextualSpacing/>
        <w:jc w:val="right"/>
        <w:rPr>
          <w:color w:val="000000"/>
          <w:sz w:val="22"/>
          <w:szCs w:val="22"/>
          <w:highlight w:val="yellow"/>
        </w:rPr>
      </w:pPr>
    </w:p>
    <w:p w14:paraId="7358B69D" w14:textId="6053985A" w:rsidR="009F3310" w:rsidRPr="00EA118E" w:rsidRDefault="009F3310" w:rsidP="009F3310">
      <w:pPr>
        <w:spacing w:after="200" w:line="276" w:lineRule="auto"/>
        <w:rPr>
          <w:color w:val="000000"/>
          <w:sz w:val="22"/>
          <w:szCs w:val="22"/>
        </w:rPr>
      </w:pPr>
      <w:r w:rsidRPr="00EA118E">
        <w:rPr>
          <w:color w:val="000000"/>
          <w:sz w:val="22"/>
          <w:szCs w:val="22"/>
        </w:rPr>
        <w:t>*/</w:t>
      </w:r>
      <w:r w:rsidR="00835D7D">
        <w:rPr>
          <w:color w:val="000000"/>
          <w:sz w:val="22"/>
          <w:szCs w:val="22"/>
        </w:rPr>
        <w:t>niewłaściwe</w:t>
      </w:r>
      <w:r w:rsidRPr="00EA118E">
        <w:rPr>
          <w:color w:val="000000"/>
          <w:sz w:val="22"/>
          <w:szCs w:val="22"/>
        </w:rPr>
        <w:t xml:space="preserve"> skreślić</w:t>
      </w:r>
    </w:p>
    <w:p w14:paraId="2D62A444" w14:textId="77777777" w:rsidR="009F3310" w:rsidRDefault="009F3310" w:rsidP="009F3310">
      <w:pPr>
        <w:spacing w:after="160" w:line="259" w:lineRule="auto"/>
        <w:rPr>
          <w:b/>
          <w:bCs/>
          <w:sz w:val="22"/>
          <w:szCs w:val="22"/>
        </w:rPr>
      </w:pPr>
      <w:r>
        <w:rPr>
          <w:b/>
          <w:bCs/>
          <w:sz w:val="22"/>
          <w:szCs w:val="22"/>
        </w:rPr>
        <w:br w:type="page"/>
      </w:r>
    </w:p>
    <w:p w14:paraId="3C4488AA" w14:textId="77777777" w:rsidR="009F3310" w:rsidRPr="00504BB0" w:rsidRDefault="009F3310" w:rsidP="009F3310">
      <w:pPr>
        <w:spacing w:after="200" w:line="276" w:lineRule="auto"/>
        <w:jc w:val="right"/>
        <w:rPr>
          <w:b/>
          <w:color w:val="000000"/>
          <w:sz w:val="22"/>
          <w:szCs w:val="22"/>
        </w:rPr>
      </w:pPr>
      <w:r w:rsidRPr="00504BB0">
        <w:rPr>
          <w:b/>
          <w:color w:val="000000"/>
          <w:sz w:val="22"/>
          <w:szCs w:val="22"/>
        </w:rPr>
        <w:lastRenderedPageBreak/>
        <w:t>Załącznik Nr 3-3 do SWZ</w:t>
      </w:r>
    </w:p>
    <w:p w14:paraId="2C3BB1EF" w14:textId="77777777" w:rsidR="009F3310" w:rsidRPr="00504BB0" w:rsidRDefault="009F3310" w:rsidP="009F3310">
      <w:pPr>
        <w:tabs>
          <w:tab w:val="left" w:pos="851"/>
        </w:tabs>
        <w:ind w:left="3960"/>
        <w:jc w:val="right"/>
        <w:rPr>
          <w:b/>
          <w:color w:val="000000"/>
          <w:sz w:val="22"/>
          <w:szCs w:val="22"/>
        </w:rPr>
      </w:pPr>
      <w:r w:rsidRPr="00504BB0">
        <w:rPr>
          <w:b/>
          <w:color w:val="000000"/>
          <w:sz w:val="22"/>
          <w:szCs w:val="22"/>
          <w:u w:val="single"/>
        </w:rPr>
        <w:t xml:space="preserve">Dotyczy zadania nr </w:t>
      </w:r>
      <w:r>
        <w:rPr>
          <w:b/>
          <w:color w:val="000000"/>
          <w:sz w:val="22"/>
          <w:szCs w:val="22"/>
          <w:u w:val="single"/>
        </w:rPr>
        <w:t>…………</w:t>
      </w:r>
    </w:p>
    <w:p w14:paraId="0925DEF1" w14:textId="77777777" w:rsidR="009F3310" w:rsidRPr="00504BB0" w:rsidRDefault="009F3310" w:rsidP="009F3310">
      <w:pPr>
        <w:tabs>
          <w:tab w:val="left" w:pos="851"/>
        </w:tabs>
        <w:ind w:left="3960"/>
        <w:jc w:val="right"/>
        <w:rPr>
          <w:b/>
          <w:color w:val="000000"/>
          <w:sz w:val="22"/>
          <w:szCs w:val="22"/>
        </w:rPr>
      </w:pPr>
    </w:p>
    <w:p w14:paraId="0CE6711C" w14:textId="77777777" w:rsidR="009F3310" w:rsidRPr="00504BB0" w:rsidRDefault="009F3310" w:rsidP="009F3310">
      <w:pPr>
        <w:tabs>
          <w:tab w:val="left" w:pos="851"/>
        </w:tabs>
        <w:ind w:left="3960"/>
        <w:jc w:val="right"/>
        <w:rPr>
          <w:b/>
          <w:color w:val="000000"/>
          <w:sz w:val="22"/>
          <w:szCs w:val="22"/>
        </w:rPr>
      </w:pPr>
    </w:p>
    <w:p w14:paraId="7F8E036E" w14:textId="77777777" w:rsidR="009F3310" w:rsidRPr="00504BB0" w:rsidRDefault="009F3310" w:rsidP="009F3310">
      <w:pPr>
        <w:jc w:val="center"/>
        <w:rPr>
          <w:b/>
          <w:color w:val="000000"/>
          <w:sz w:val="22"/>
          <w:szCs w:val="22"/>
        </w:rPr>
      </w:pPr>
      <w:r w:rsidRPr="00504BB0">
        <w:rPr>
          <w:b/>
          <w:color w:val="000000"/>
          <w:sz w:val="22"/>
          <w:szCs w:val="22"/>
        </w:rPr>
        <w:t>Oświadczenie dotyczące zastosowania wyrobów równoważnych</w:t>
      </w:r>
    </w:p>
    <w:p w14:paraId="06267F03" w14:textId="77777777" w:rsidR="009F3310" w:rsidRPr="00504BB0" w:rsidRDefault="009F3310" w:rsidP="009F3310">
      <w:pPr>
        <w:rPr>
          <w:bCs/>
          <w:color w:val="000000"/>
          <w:sz w:val="22"/>
          <w:szCs w:val="22"/>
        </w:rPr>
      </w:pPr>
    </w:p>
    <w:p w14:paraId="0DE346DF" w14:textId="77777777" w:rsidR="009F3310" w:rsidRPr="00504BB0" w:rsidRDefault="009F3310" w:rsidP="009F3310">
      <w:pPr>
        <w:rPr>
          <w:bCs/>
          <w:color w:val="000000"/>
          <w:sz w:val="22"/>
          <w:szCs w:val="22"/>
        </w:rPr>
      </w:pPr>
    </w:p>
    <w:p w14:paraId="63229600" w14:textId="77777777" w:rsidR="009F3310" w:rsidRPr="00504BB0" w:rsidRDefault="009F3310" w:rsidP="009F3310">
      <w:pPr>
        <w:rPr>
          <w:b/>
          <w:color w:val="000000"/>
          <w:sz w:val="22"/>
          <w:szCs w:val="22"/>
        </w:rPr>
      </w:pPr>
      <w:r w:rsidRPr="00504BB0">
        <w:rPr>
          <w:b/>
          <w:color w:val="000000"/>
          <w:sz w:val="22"/>
          <w:szCs w:val="22"/>
        </w:rPr>
        <w:t>Wykonawca, a w przypadku oferty wspólnej Pełnomocnik:</w:t>
      </w:r>
    </w:p>
    <w:p w14:paraId="40E178A8" w14:textId="77777777" w:rsidR="009F3310" w:rsidRPr="00504BB0" w:rsidRDefault="009F3310" w:rsidP="009F3310">
      <w:pPr>
        <w:rPr>
          <w:b/>
          <w:color w:val="000000"/>
          <w:sz w:val="22"/>
          <w:szCs w:val="22"/>
        </w:rPr>
      </w:pPr>
    </w:p>
    <w:p w14:paraId="24DEAC22" w14:textId="77777777" w:rsidR="009F3310" w:rsidRPr="00504BB0" w:rsidRDefault="009F3310" w:rsidP="009F3310">
      <w:pPr>
        <w:rPr>
          <w:b/>
          <w:color w:val="000000"/>
          <w:sz w:val="22"/>
          <w:szCs w:val="22"/>
        </w:rPr>
      </w:pPr>
    </w:p>
    <w:p w14:paraId="0D7E6BCC" w14:textId="77777777" w:rsidR="009F3310" w:rsidRPr="00504BB0" w:rsidRDefault="009F3310" w:rsidP="009F3310">
      <w:pPr>
        <w:rPr>
          <w:color w:val="000000"/>
          <w:sz w:val="22"/>
          <w:szCs w:val="22"/>
        </w:rPr>
      </w:pPr>
      <w:r w:rsidRPr="00504BB0">
        <w:rPr>
          <w:color w:val="000000"/>
          <w:sz w:val="22"/>
          <w:szCs w:val="22"/>
        </w:rPr>
        <w:t>___________________________________________________________________________</w:t>
      </w:r>
    </w:p>
    <w:p w14:paraId="45FA239C" w14:textId="77777777" w:rsidR="009F3310" w:rsidRPr="00504BB0" w:rsidRDefault="009F3310" w:rsidP="009F3310">
      <w:pPr>
        <w:ind w:firstLine="3"/>
        <w:jc w:val="center"/>
        <w:rPr>
          <w:b/>
          <w:color w:val="000000"/>
          <w:sz w:val="22"/>
          <w:szCs w:val="22"/>
        </w:rPr>
      </w:pPr>
      <w:r w:rsidRPr="00504BB0">
        <w:rPr>
          <w:b/>
          <w:color w:val="000000"/>
          <w:sz w:val="22"/>
          <w:szCs w:val="22"/>
        </w:rPr>
        <w:t>(pełna nazwa i adres)</w:t>
      </w:r>
    </w:p>
    <w:p w14:paraId="283501D9" w14:textId="77777777" w:rsidR="009F3310" w:rsidRPr="00504BB0" w:rsidRDefault="009F3310" w:rsidP="009F3310">
      <w:pPr>
        <w:rPr>
          <w:color w:val="000000"/>
          <w:sz w:val="22"/>
          <w:szCs w:val="22"/>
        </w:rPr>
      </w:pPr>
    </w:p>
    <w:p w14:paraId="1494A412" w14:textId="77777777" w:rsidR="009F3310" w:rsidRPr="00504BB0" w:rsidRDefault="009F3310" w:rsidP="009F3310">
      <w:pPr>
        <w:rPr>
          <w:bCs/>
          <w:color w:val="000000"/>
          <w:sz w:val="22"/>
          <w:szCs w:val="22"/>
        </w:rPr>
      </w:pPr>
    </w:p>
    <w:p w14:paraId="25670FE5" w14:textId="77777777" w:rsidR="009F3310" w:rsidRPr="00504BB0" w:rsidRDefault="009F3310" w:rsidP="009F3310">
      <w:pPr>
        <w:rPr>
          <w:color w:val="000000"/>
          <w:sz w:val="22"/>
          <w:szCs w:val="22"/>
        </w:rPr>
      </w:pPr>
      <w:r w:rsidRPr="00504BB0">
        <w:rPr>
          <w:color w:val="000000"/>
          <w:sz w:val="22"/>
          <w:szCs w:val="22"/>
        </w:rPr>
        <w:t>___________________________________________________________________________</w:t>
      </w:r>
    </w:p>
    <w:p w14:paraId="7DD9975C" w14:textId="77777777" w:rsidR="009F3310" w:rsidRPr="00504BB0" w:rsidRDefault="009F3310" w:rsidP="009F3310">
      <w:pPr>
        <w:spacing w:after="200" w:line="276" w:lineRule="auto"/>
        <w:rPr>
          <w:b/>
          <w:color w:val="000000"/>
          <w:sz w:val="22"/>
          <w:szCs w:val="22"/>
        </w:rPr>
      </w:pPr>
      <w:r w:rsidRPr="00504BB0">
        <w:rPr>
          <w:b/>
          <w:bCs/>
          <w:color w:val="000000"/>
          <w:sz w:val="22"/>
          <w:szCs w:val="22"/>
        </w:rPr>
        <w:t>Nazwa wyrobu</w:t>
      </w:r>
      <w:r w:rsidRPr="00504BB0">
        <w:rPr>
          <w:b/>
          <w:color w:val="000000"/>
          <w:sz w:val="22"/>
          <w:szCs w:val="22"/>
        </w:rPr>
        <w:t>:</w:t>
      </w:r>
    </w:p>
    <w:p w14:paraId="1F909617" w14:textId="77777777" w:rsidR="009F3310" w:rsidRPr="00504BB0" w:rsidRDefault="009F3310" w:rsidP="009F3310">
      <w:pPr>
        <w:ind w:left="414"/>
        <w:rPr>
          <w:b/>
          <w:color w:val="000000"/>
          <w:sz w:val="22"/>
          <w:szCs w:val="22"/>
        </w:rPr>
      </w:pPr>
      <w:r w:rsidRPr="00504BB0">
        <w:rPr>
          <w:b/>
          <w:color w:val="000000"/>
          <w:sz w:val="22"/>
          <w:szCs w:val="22"/>
        </w:rPr>
        <w:tab/>
      </w:r>
    </w:p>
    <w:p w14:paraId="08DAB8F7" w14:textId="77777777" w:rsidR="009F3310" w:rsidRPr="00504BB0" w:rsidRDefault="009F3310" w:rsidP="009F3310">
      <w:pPr>
        <w:rPr>
          <w:color w:val="000000"/>
          <w:sz w:val="22"/>
          <w:szCs w:val="22"/>
        </w:rPr>
      </w:pPr>
      <w:r w:rsidRPr="00504BB0">
        <w:rPr>
          <w:color w:val="000000"/>
          <w:sz w:val="22"/>
          <w:szCs w:val="22"/>
        </w:rPr>
        <w:t>___________________________________________________________________________</w:t>
      </w:r>
    </w:p>
    <w:p w14:paraId="49F68F95" w14:textId="77777777" w:rsidR="009F3310" w:rsidRPr="00504BB0" w:rsidRDefault="009F3310" w:rsidP="009F3310">
      <w:pPr>
        <w:jc w:val="center"/>
        <w:rPr>
          <w:b/>
          <w:color w:val="000000"/>
          <w:sz w:val="22"/>
          <w:szCs w:val="22"/>
        </w:rPr>
      </w:pPr>
      <w:r w:rsidRPr="00504BB0">
        <w:rPr>
          <w:b/>
          <w:color w:val="000000"/>
          <w:sz w:val="22"/>
          <w:szCs w:val="22"/>
        </w:rPr>
        <w:t>(nazwa, nazwa handlowa, rodzaj, oznaczenie wg normy itp.)</w:t>
      </w:r>
    </w:p>
    <w:p w14:paraId="12EF1548" w14:textId="77777777" w:rsidR="009F3310" w:rsidRPr="00504BB0" w:rsidRDefault="009F3310" w:rsidP="009F3310">
      <w:pPr>
        <w:rPr>
          <w:b/>
          <w:color w:val="000000"/>
          <w:sz w:val="22"/>
          <w:szCs w:val="22"/>
        </w:rPr>
      </w:pPr>
    </w:p>
    <w:p w14:paraId="79102FF0" w14:textId="77777777" w:rsidR="009F3310" w:rsidRPr="00504BB0" w:rsidRDefault="009F3310" w:rsidP="009F3310">
      <w:pPr>
        <w:ind w:firstLine="414"/>
        <w:rPr>
          <w:bCs/>
          <w:color w:val="000000"/>
          <w:sz w:val="22"/>
          <w:szCs w:val="22"/>
        </w:rPr>
      </w:pPr>
    </w:p>
    <w:p w14:paraId="7D0C00A5" w14:textId="77777777" w:rsidR="009F3310" w:rsidRPr="00504BB0" w:rsidRDefault="009F3310" w:rsidP="009F3310">
      <w:pPr>
        <w:rPr>
          <w:color w:val="000000"/>
          <w:sz w:val="22"/>
          <w:szCs w:val="22"/>
        </w:rPr>
      </w:pPr>
      <w:r w:rsidRPr="00504BB0">
        <w:rPr>
          <w:color w:val="000000"/>
          <w:sz w:val="22"/>
          <w:szCs w:val="22"/>
        </w:rPr>
        <w:t>___________________________________________________________________________</w:t>
      </w:r>
    </w:p>
    <w:p w14:paraId="5081C0E3" w14:textId="77777777" w:rsidR="009F3310" w:rsidRDefault="009F3310" w:rsidP="009F3310">
      <w:pPr>
        <w:rPr>
          <w:b/>
          <w:color w:val="000000"/>
          <w:sz w:val="22"/>
          <w:szCs w:val="22"/>
        </w:rPr>
      </w:pPr>
    </w:p>
    <w:p w14:paraId="1CD1A38D" w14:textId="77777777" w:rsidR="009F3310" w:rsidRPr="00504BB0" w:rsidRDefault="009F3310" w:rsidP="009F3310">
      <w:pPr>
        <w:rPr>
          <w:color w:val="000000"/>
          <w:sz w:val="22"/>
          <w:szCs w:val="22"/>
        </w:rPr>
      </w:pPr>
    </w:p>
    <w:p w14:paraId="317C1EF5" w14:textId="77777777" w:rsidR="009F3310" w:rsidRPr="00504BB0" w:rsidRDefault="009F3310" w:rsidP="009F3310">
      <w:pPr>
        <w:rPr>
          <w:color w:val="000000"/>
          <w:sz w:val="22"/>
          <w:szCs w:val="22"/>
        </w:rPr>
      </w:pPr>
    </w:p>
    <w:p w14:paraId="01BC6277" w14:textId="77777777" w:rsidR="009F3310" w:rsidRPr="00504BB0" w:rsidRDefault="009F3310" w:rsidP="009F3310">
      <w:pPr>
        <w:jc w:val="both"/>
        <w:rPr>
          <w:color w:val="000000"/>
          <w:sz w:val="22"/>
          <w:szCs w:val="22"/>
        </w:rPr>
      </w:pPr>
      <w:r w:rsidRPr="00504BB0">
        <w:rPr>
          <w:b/>
          <w:bCs/>
          <w:color w:val="000000"/>
          <w:sz w:val="22"/>
          <w:szCs w:val="22"/>
        </w:rPr>
        <w:t xml:space="preserve">Oświadczam z pełną odpowiedzialnością, </w:t>
      </w:r>
      <w:r w:rsidRPr="00504BB0">
        <w:rPr>
          <w:color w:val="000000"/>
          <w:sz w:val="22"/>
          <w:szCs w:val="22"/>
        </w:rPr>
        <w:t xml:space="preserve">że oferowane  liny w </w:t>
      </w:r>
      <w:r w:rsidRPr="00504BB0">
        <w:rPr>
          <w:b/>
          <w:color w:val="000000"/>
          <w:sz w:val="22"/>
          <w:szCs w:val="22"/>
        </w:rPr>
        <w:t xml:space="preserve">zakresie zadania nr </w:t>
      </w:r>
      <w:r>
        <w:rPr>
          <w:b/>
          <w:color w:val="000000"/>
          <w:sz w:val="22"/>
          <w:szCs w:val="22"/>
        </w:rPr>
        <w:t xml:space="preserve"> …..</w:t>
      </w:r>
      <w:r w:rsidRPr="00504BB0">
        <w:rPr>
          <w:color w:val="000000"/>
          <w:sz w:val="22"/>
          <w:szCs w:val="22"/>
        </w:rPr>
        <w:t xml:space="preserve"> są </w:t>
      </w:r>
      <w:r w:rsidRPr="00504BB0">
        <w:rPr>
          <w:b/>
          <w:color w:val="000000"/>
          <w:sz w:val="22"/>
          <w:szCs w:val="22"/>
        </w:rPr>
        <w:t xml:space="preserve">dostosowane do pracy </w:t>
      </w:r>
      <w:r w:rsidRPr="00504BB0">
        <w:rPr>
          <w:color w:val="000000"/>
          <w:sz w:val="22"/>
          <w:szCs w:val="22"/>
        </w:rPr>
        <w:t xml:space="preserve">na urządzeniu zrębowym z kołem pędnym </w:t>
      </w:r>
      <w:bookmarkStart w:id="7" w:name="_Hlk34221381"/>
      <w:r w:rsidRPr="00504BB0">
        <w:rPr>
          <w:b/>
          <w:bCs/>
          <w:color w:val="000000"/>
          <w:sz w:val="22"/>
          <w:szCs w:val="22"/>
        </w:rPr>
        <w:t>i w całym przekroju wypełnione polimerem</w:t>
      </w:r>
      <w:r w:rsidRPr="00504BB0">
        <w:rPr>
          <w:color w:val="000000"/>
          <w:sz w:val="22"/>
          <w:szCs w:val="22"/>
        </w:rPr>
        <w:t>.</w:t>
      </w:r>
    </w:p>
    <w:p w14:paraId="331A3151" w14:textId="77777777" w:rsidR="009F3310" w:rsidRPr="00C174C1" w:rsidRDefault="009F3310" w:rsidP="009F3310">
      <w:pPr>
        <w:tabs>
          <w:tab w:val="left" w:pos="709"/>
        </w:tabs>
        <w:spacing w:after="200" w:line="276" w:lineRule="auto"/>
        <w:rPr>
          <w:rFonts w:eastAsia="Calibri"/>
          <w:sz w:val="22"/>
          <w:szCs w:val="22"/>
          <w:lang w:eastAsia="en-US"/>
        </w:rPr>
      </w:pPr>
    </w:p>
    <w:bookmarkEnd w:id="7"/>
    <w:p w14:paraId="0EE2D236" w14:textId="77777777" w:rsidR="009F3310" w:rsidRPr="00C174C1" w:rsidRDefault="009F3310" w:rsidP="009F3310">
      <w:pPr>
        <w:tabs>
          <w:tab w:val="left" w:pos="1134"/>
        </w:tabs>
        <w:rPr>
          <w:sz w:val="22"/>
          <w:szCs w:val="22"/>
        </w:rPr>
      </w:pPr>
    </w:p>
    <w:p w14:paraId="2EA72DAC" w14:textId="77777777" w:rsidR="009F3310" w:rsidRDefault="009F3310" w:rsidP="009F3310">
      <w:pPr>
        <w:rPr>
          <w:b/>
          <w:bCs/>
          <w:sz w:val="22"/>
          <w:szCs w:val="22"/>
        </w:rPr>
      </w:pPr>
    </w:p>
    <w:p w14:paraId="5E8FE0F8" w14:textId="77777777" w:rsidR="009F3310" w:rsidRDefault="009F3310" w:rsidP="009F3310">
      <w:pPr>
        <w:rPr>
          <w:b/>
          <w:bCs/>
          <w:sz w:val="24"/>
          <w:szCs w:val="28"/>
        </w:rPr>
      </w:pPr>
      <w:r>
        <w:rPr>
          <w:b/>
          <w:bCs/>
          <w:sz w:val="22"/>
          <w:szCs w:val="22"/>
        </w:rPr>
        <w:br w:type="page"/>
      </w:r>
    </w:p>
    <w:p w14:paraId="63DBADBF" w14:textId="320224FF"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860D0C">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860D0C">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860D0C">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860D0C">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860D0C">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860D0C">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pPr>
        <w:numPr>
          <w:ilvl w:val="0"/>
          <w:numId w:val="18"/>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8" w:name="_Hlk86214246"/>
      <w:r w:rsidR="00A93669" w:rsidRPr="004B67F2">
        <w:rPr>
          <w:bCs/>
          <w:iCs/>
          <w:sz w:val="22"/>
          <w:szCs w:val="22"/>
        </w:rPr>
        <w:t xml:space="preserve">Dz. U. z </w:t>
      </w:r>
      <w:r w:rsidR="00A93669">
        <w:rPr>
          <w:sz w:val="22"/>
          <w:szCs w:val="22"/>
        </w:rPr>
        <w:t>2023r. poz. 1689</w:t>
      </w:r>
      <w:bookmarkEnd w:id="8"/>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742EDE" w:rsidRDefault="0035712B" w:rsidP="00357145">
      <w:pPr>
        <w:ind w:left="425" w:hanging="141"/>
        <w:jc w:val="both"/>
        <w:rPr>
          <w:sz w:val="22"/>
          <w:szCs w:val="22"/>
        </w:rPr>
      </w:pPr>
      <w:r w:rsidRPr="00742EDE">
        <w:rPr>
          <w:sz w:val="22"/>
          <w:szCs w:val="22"/>
        </w:rPr>
        <w:t>lub</w:t>
      </w:r>
    </w:p>
    <w:p w14:paraId="541180CF" w14:textId="77777777" w:rsidR="0035712B" w:rsidRPr="00742EDE" w:rsidRDefault="0035712B">
      <w:pPr>
        <w:numPr>
          <w:ilvl w:val="0"/>
          <w:numId w:val="18"/>
        </w:numPr>
        <w:ind w:left="426" w:hanging="426"/>
        <w:jc w:val="both"/>
        <w:rPr>
          <w:sz w:val="22"/>
          <w:szCs w:val="22"/>
        </w:rPr>
      </w:pPr>
      <w:r w:rsidRPr="00742EDE">
        <w:rPr>
          <w:sz w:val="22"/>
          <w:szCs w:val="22"/>
        </w:rPr>
        <w:t xml:space="preserve">należymy </w:t>
      </w:r>
      <w:r w:rsidRPr="00742EDE">
        <w:rPr>
          <w:bCs/>
          <w:iCs/>
          <w:sz w:val="22"/>
          <w:szCs w:val="22"/>
        </w:rPr>
        <w:t xml:space="preserve">do tej samej grupy kapitałowej wraz </w:t>
      </w:r>
      <w:r w:rsidRPr="00742EDE">
        <w:rPr>
          <w:sz w:val="22"/>
          <w:szCs w:val="22"/>
        </w:rPr>
        <w:t>z Wykonawcą/Wykonawcami wskazanymi w poniższej tabeli. W załączeniu przedstawiamy</w:t>
      </w:r>
      <w:r w:rsidRPr="00742EDE">
        <w:rPr>
          <w:bCs/>
          <w:iCs/>
          <w:sz w:val="22"/>
          <w:szCs w:val="22"/>
        </w:rPr>
        <w:t xml:space="preserve"> dokumenty lub/i informacje potwierdzające przygotowanie oferty, oferty częściowej niezależnie od innego wykonawcy należącego do tej samej grupy kapitałowej</w:t>
      </w:r>
      <w:r w:rsidRPr="00742EDE">
        <w:rPr>
          <w:sz w:val="22"/>
          <w:szCs w:val="22"/>
        </w:rPr>
        <w:t xml:space="preserve"> </w:t>
      </w:r>
      <w:r w:rsidRPr="00742EDE">
        <w:rPr>
          <w:sz w:val="22"/>
          <w:szCs w:val="22"/>
          <w:vertAlign w:val="superscript"/>
        </w:rPr>
        <w:t>*)</w:t>
      </w:r>
    </w:p>
    <w:p w14:paraId="3E876362" w14:textId="77777777" w:rsidR="0035712B" w:rsidRPr="00742EDE" w:rsidRDefault="0035712B" w:rsidP="00357145">
      <w:pPr>
        <w:ind w:left="426"/>
        <w:jc w:val="both"/>
        <w:rPr>
          <w:sz w:val="22"/>
          <w:szCs w:val="22"/>
        </w:rPr>
      </w:pPr>
    </w:p>
    <w:p w14:paraId="6AFC8CCD" w14:textId="77777777" w:rsidR="0035712B" w:rsidRPr="00742EDE"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742EDE" w:rsidRPr="00742EDE" w14:paraId="7AC99735" w14:textId="77777777" w:rsidTr="00860D0C">
        <w:tc>
          <w:tcPr>
            <w:tcW w:w="959" w:type="dxa"/>
            <w:vAlign w:val="center"/>
          </w:tcPr>
          <w:p w14:paraId="75B28B62" w14:textId="77777777" w:rsidR="0035712B" w:rsidRPr="00742EDE" w:rsidRDefault="0035712B" w:rsidP="00357145">
            <w:pPr>
              <w:jc w:val="center"/>
            </w:pPr>
            <w:r w:rsidRPr="00742EDE">
              <w:t>Lp.</w:t>
            </w:r>
          </w:p>
        </w:tc>
        <w:tc>
          <w:tcPr>
            <w:tcW w:w="8251" w:type="dxa"/>
            <w:vAlign w:val="center"/>
          </w:tcPr>
          <w:p w14:paraId="5D9A12A1" w14:textId="77777777" w:rsidR="0035712B" w:rsidRPr="00742EDE" w:rsidRDefault="0035712B" w:rsidP="00357145">
            <w:pPr>
              <w:jc w:val="center"/>
            </w:pPr>
            <w:r w:rsidRPr="00742EDE">
              <w:t>Nazwa podmiotu, adres</w:t>
            </w:r>
          </w:p>
        </w:tc>
      </w:tr>
      <w:tr w:rsidR="0035712B" w:rsidRPr="00827930" w14:paraId="6BDF2414" w14:textId="77777777" w:rsidTr="00860D0C">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860D0C">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860D0C">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860D0C">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pPr>
        <w:numPr>
          <w:ilvl w:val="0"/>
          <w:numId w:val="1"/>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pPr>
        <w:numPr>
          <w:ilvl w:val="1"/>
          <w:numId w:val="1"/>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pPr>
        <w:numPr>
          <w:ilvl w:val="1"/>
          <w:numId w:val="1"/>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860D0C">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860D0C">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860D0C">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860D0C">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860D0C">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860D0C">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860D0C">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860D0C">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pPr>
        <w:pStyle w:val="Akapitzlist"/>
        <w:numPr>
          <w:ilvl w:val="0"/>
          <w:numId w:val="15"/>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593EADE4" w14:textId="2C19C8CC" w:rsidR="0035712B" w:rsidRPr="00E92C75" w:rsidRDefault="0035712B" w:rsidP="00233390">
      <w:pPr>
        <w:tabs>
          <w:tab w:val="left" w:pos="851"/>
        </w:tabs>
        <w:rPr>
          <w:sz w:val="22"/>
          <w:szCs w:val="22"/>
        </w:rPr>
      </w:pPr>
    </w:p>
    <w:sectPr w:rsidR="0035712B" w:rsidRPr="00E92C75" w:rsidSect="0035712B">
      <w:headerReference w:type="default" r:id="rId34"/>
      <w:footerReference w:type="default" r:id="rId35"/>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93780" w14:textId="77777777" w:rsidR="00EF1F6D" w:rsidRDefault="00EF1F6D" w:rsidP="0035712B">
      <w:r>
        <w:separator/>
      </w:r>
    </w:p>
  </w:endnote>
  <w:endnote w:type="continuationSeparator" w:id="0">
    <w:p w14:paraId="2ABD081E" w14:textId="77777777" w:rsidR="00EF1F6D" w:rsidRDefault="00EF1F6D"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A7613" w14:textId="5D63ECE4" w:rsidR="0049524D" w:rsidRDefault="0049524D" w:rsidP="0049524D">
    <w:pPr>
      <w:pStyle w:val="Stopka"/>
      <w:pBdr>
        <w:top w:val="single" w:sz="4" w:space="1" w:color="auto"/>
      </w:pBdr>
      <w:rPr>
        <w:i/>
        <w:sz w:val="16"/>
        <w:szCs w:val="16"/>
      </w:rPr>
    </w:pPr>
    <w:r w:rsidRPr="00820A68">
      <w:rPr>
        <w:i/>
        <w:sz w:val="16"/>
        <w:szCs w:val="16"/>
      </w:rPr>
      <w:t>SWZ</w:t>
    </w:r>
    <w:r>
      <w:rPr>
        <w:i/>
        <w:sz w:val="16"/>
        <w:szCs w:val="16"/>
      </w:rPr>
      <w:t>/ Dostawa lin szybowych dla Oddziałów Polskiej Grupy Górniczej S.A. – nr grupy 284-18/ Nr sprawy 702401797</w:t>
    </w:r>
  </w:p>
  <w:p w14:paraId="354E5F56" w14:textId="44A0A9D8" w:rsidR="001D0B52" w:rsidRDefault="0049524D" w:rsidP="0049524D">
    <w:pPr>
      <w:pStyle w:val="Stopka"/>
    </w:pPr>
    <w:r>
      <w:rPr>
        <w:i/>
        <w:iCs/>
        <w:sz w:val="16"/>
        <w:szCs w:val="16"/>
      </w:rPr>
      <w:t>BC</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33BC5" w14:textId="77777777" w:rsidR="00EF1F6D" w:rsidRDefault="00EF1F6D" w:rsidP="0035712B">
      <w:r>
        <w:separator/>
      </w:r>
    </w:p>
  </w:footnote>
  <w:footnote w:type="continuationSeparator" w:id="0">
    <w:p w14:paraId="58CCF0C7" w14:textId="77777777" w:rsidR="00EF1F6D" w:rsidRDefault="00EF1F6D"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77777777" w:rsidR="001D0B52" w:rsidRPr="00FA42A8" w:rsidRDefault="00A57EB2" w:rsidP="003B4213">
    <w:pPr>
      <w:pStyle w:val="Nagwek"/>
      <w:pBdr>
        <w:bottom w:val="single" w:sz="12" w:space="1" w:color="auto"/>
      </w:pBdr>
      <w:jc w:val="center"/>
      <w:rPr>
        <w:i/>
      </w:rPr>
    </w:pPr>
    <w:r>
      <w:rPr>
        <w:i/>
      </w:rPr>
      <w:t>Polska Grupa Górnicza S.A.</w:t>
    </w:r>
  </w:p>
  <w:p w14:paraId="60DB99A1" w14:textId="77777777" w:rsidR="001D0B52" w:rsidRDefault="001D0B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406F"/>
    <w:multiLevelType w:val="hybridMultilevel"/>
    <w:tmpl w:val="961AFF2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11483B3C"/>
    <w:multiLevelType w:val="hybridMultilevel"/>
    <w:tmpl w:val="1BC604CA"/>
    <w:lvl w:ilvl="0" w:tplc="3B989CA4">
      <w:start w:val="1"/>
      <w:numFmt w:val="lowerLetter"/>
      <w:lvlText w:val="%1)"/>
      <w:lvlJc w:val="left"/>
      <w:pPr>
        <w:tabs>
          <w:tab w:val="num" w:pos="1145"/>
        </w:tabs>
        <w:ind w:left="1145" w:hanging="720"/>
      </w:pPr>
      <w:rPr>
        <w:b w:val="0"/>
        <w:i w:val="0"/>
        <w:color w:val="000000"/>
        <w:sz w:val="22"/>
        <w:szCs w:val="22"/>
      </w:rPr>
    </w:lvl>
    <w:lvl w:ilvl="1" w:tplc="D1ECE0CC">
      <w:start w:val="1"/>
      <w:numFmt w:val="decimal"/>
      <w:lvlText w:val="%2)"/>
      <w:lvlJc w:val="left"/>
      <w:pPr>
        <w:tabs>
          <w:tab w:val="num" w:pos="1865"/>
        </w:tabs>
        <w:ind w:left="1865" w:hanging="360"/>
      </w:pPr>
      <w:rPr>
        <w:b w:val="0"/>
        <w:i w:val="0"/>
        <w:color w:val="000000"/>
        <w:sz w:val="24"/>
        <w:szCs w:val="24"/>
      </w:rPr>
    </w:lvl>
    <w:lvl w:ilvl="2" w:tplc="5796A5F0">
      <w:start w:val="24"/>
      <w:numFmt w:val="decimal"/>
      <w:lvlText w:val="%3"/>
      <w:lvlJc w:val="left"/>
      <w:pPr>
        <w:ind w:left="2765" w:hanging="360"/>
      </w:pPr>
    </w:lvl>
    <w:lvl w:ilvl="3" w:tplc="FFFFFFFF">
      <w:start w:val="1"/>
      <w:numFmt w:val="decimal"/>
      <w:lvlText w:val="%4."/>
      <w:lvlJc w:val="left"/>
      <w:pPr>
        <w:tabs>
          <w:tab w:val="num" w:pos="3305"/>
        </w:tabs>
        <w:ind w:left="3305" w:hanging="360"/>
      </w:pPr>
    </w:lvl>
    <w:lvl w:ilvl="4" w:tplc="FFFFFFFF">
      <w:start w:val="1"/>
      <w:numFmt w:val="lowerLetter"/>
      <w:lvlText w:val="%5."/>
      <w:lvlJc w:val="left"/>
      <w:pPr>
        <w:tabs>
          <w:tab w:val="num" w:pos="4025"/>
        </w:tabs>
        <w:ind w:left="4025" w:hanging="360"/>
      </w:pPr>
    </w:lvl>
    <w:lvl w:ilvl="5" w:tplc="FFFFFFFF">
      <w:start w:val="1"/>
      <w:numFmt w:val="lowerRoman"/>
      <w:lvlText w:val="%6."/>
      <w:lvlJc w:val="right"/>
      <w:pPr>
        <w:tabs>
          <w:tab w:val="num" w:pos="4745"/>
        </w:tabs>
        <w:ind w:left="4745" w:hanging="180"/>
      </w:pPr>
    </w:lvl>
    <w:lvl w:ilvl="6" w:tplc="FFFFFFFF">
      <w:start w:val="1"/>
      <w:numFmt w:val="decimal"/>
      <w:lvlText w:val="%7."/>
      <w:lvlJc w:val="left"/>
      <w:pPr>
        <w:tabs>
          <w:tab w:val="num" w:pos="5465"/>
        </w:tabs>
        <w:ind w:left="5465" w:hanging="360"/>
      </w:pPr>
    </w:lvl>
    <w:lvl w:ilvl="7" w:tplc="FFFFFFFF">
      <w:start w:val="1"/>
      <w:numFmt w:val="lowerLetter"/>
      <w:lvlText w:val="%8."/>
      <w:lvlJc w:val="left"/>
      <w:pPr>
        <w:tabs>
          <w:tab w:val="num" w:pos="6185"/>
        </w:tabs>
        <w:ind w:left="6185" w:hanging="360"/>
      </w:pPr>
    </w:lvl>
    <w:lvl w:ilvl="8" w:tplc="FFFFFFFF">
      <w:start w:val="1"/>
      <w:numFmt w:val="lowerRoman"/>
      <w:lvlText w:val="%9."/>
      <w:lvlJc w:val="right"/>
      <w:pPr>
        <w:tabs>
          <w:tab w:val="num" w:pos="6905"/>
        </w:tabs>
        <w:ind w:left="6905" w:hanging="180"/>
      </w:pPr>
    </w:lvl>
  </w:abstractNum>
  <w:abstractNum w:abstractNumId="4" w15:restartNumberingAfterBreak="0">
    <w:nsid w:val="141C1BE9"/>
    <w:multiLevelType w:val="hybridMultilevel"/>
    <w:tmpl w:val="3FD8AF78"/>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04150017">
      <w:start w:val="1"/>
      <w:numFmt w:val="lowerLetter"/>
      <w:lvlText w:val="%3)"/>
      <w:lvlJc w:val="left"/>
      <w:pPr>
        <w:ind w:left="1570" w:hanging="36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6" w15:restartNumberingAfterBreak="0">
    <w:nsid w:val="229F746B"/>
    <w:multiLevelType w:val="hybridMultilevel"/>
    <w:tmpl w:val="05061EDA"/>
    <w:lvl w:ilvl="0" w:tplc="04150017">
      <w:start w:val="1"/>
      <w:numFmt w:val="lowerLetter"/>
      <w:lvlText w:val="%1)"/>
      <w:lvlJc w:val="left"/>
      <w:pPr>
        <w:tabs>
          <w:tab w:val="num" w:pos="1440"/>
        </w:tabs>
        <w:ind w:left="144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555528"/>
    <w:multiLevelType w:val="multilevel"/>
    <w:tmpl w:val="76F4EB12"/>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b/>
        <w:bCs/>
        <w:i w:val="0"/>
        <w:iCs w:val="0"/>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83876EB"/>
    <w:multiLevelType w:val="hybridMultilevel"/>
    <w:tmpl w:val="DFD81BCE"/>
    <w:lvl w:ilvl="0" w:tplc="23B8A9A8">
      <w:start w:val="1"/>
      <w:numFmt w:val="bullet"/>
      <w:lvlText w:val=""/>
      <w:lvlJc w:val="righ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5"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438E6718"/>
    <w:multiLevelType w:val="multilevel"/>
    <w:tmpl w:val="7436A7CC"/>
    <w:name w:val="Tiret 1"/>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8E12CF0"/>
    <w:multiLevelType w:val="hybridMultilevel"/>
    <w:tmpl w:val="62861B30"/>
    <w:lvl w:ilvl="0" w:tplc="23B8A9A8">
      <w:start w:val="1"/>
      <w:numFmt w:val="bullet"/>
      <w:lvlText w:val=""/>
      <w:lvlJc w:val="righ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8" w15:restartNumberingAfterBreak="0">
    <w:nsid w:val="4A210F37"/>
    <w:multiLevelType w:val="hybridMultilevel"/>
    <w:tmpl w:val="E82A1A04"/>
    <w:lvl w:ilvl="0" w:tplc="FD4630F2">
      <w:start w:val="1"/>
      <w:numFmt w:val="lowerLetter"/>
      <w:lvlText w:val="%1)"/>
      <w:lvlJc w:val="left"/>
      <w:pPr>
        <w:tabs>
          <w:tab w:val="num" w:pos="1364"/>
        </w:tabs>
        <w:ind w:left="1364" w:hanging="360"/>
      </w:pPr>
      <w:rPr>
        <w:b w:val="0"/>
        <w:i w:val="0"/>
        <w:sz w:val="22"/>
        <w:szCs w:val="22"/>
      </w:rPr>
    </w:lvl>
    <w:lvl w:ilvl="1" w:tplc="CAF80BFA">
      <w:start w:val="1"/>
      <w:numFmt w:val="lowerLetter"/>
      <w:lvlText w:val="%2)"/>
      <w:lvlJc w:val="left"/>
      <w:pPr>
        <w:tabs>
          <w:tab w:val="num" w:pos="1865"/>
        </w:tabs>
        <w:ind w:left="1865" w:hanging="360"/>
      </w:pPr>
      <w:rPr>
        <w:rFonts w:ascii="Times New Roman" w:hAnsi="Times New Roman" w:cs="Times New Roman" w:hint="default"/>
        <w:b w:val="0"/>
        <w:i w:val="0"/>
        <w:sz w:val="20"/>
        <w:szCs w:val="20"/>
      </w:rPr>
    </w:lvl>
    <w:lvl w:ilvl="2" w:tplc="7C121F68">
      <w:start w:val="1"/>
      <w:numFmt w:val="decimal"/>
      <w:lvlText w:val="%3)"/>
      <w:lvlJc w:val="left"/>
      <w:pPr>
        <w:ind w:left="2765" w:hanging="360"/>
      </w:pPr>
      <w:rPr>
        <w:b w:val="0"/>
      </w:rPr>
    </w:lvl>
    <w:lvl w:ilvl="3" w:tplc="6E902DBC">
      <w:start w:val="1"/>
      <w:numFmt w:val="decimal"/>
      <w:lvlText w:val="%4."/>
      <w:lvlJc w:val="left"/>
      <w:pPr>
        <w:tabs>
          <w:tab w:val="num" w:pos="3305"/>
        </w:tabs>
        <w:ind w:left="3305" w:hanging="360"/>
      </w:pPr>
      <w:rPr>
        <w:rFonts w:cs="Times New Roman"/>
        <w:b/>
        <w:bCs/>
        <w:sz w:val="22"/>
        <w:szCs w:val="22"/>
      </w:rPr>
    </w:lvl>
    <w:lvl w:ilvl="4" w:tplc="04150019">
      <w:start w:val="1"/>
      <w:numFmt w:val="lowerLetter"/>
      <w:lvlText w:val="%5."/>
      <w:lvlJc w:val="left"/>
      <w:pPr>
        <w:tabs>
          <w:tab w:val="num" w:pos="4025"/>
        </w:tabs>
        <w:ind w:left="4025" w:hanging="360"/>
      </w:pPr>
      <w:rPr>
        <w:rFonts w:cs="Times New Roman"/>
      </w:rPr>
    </w:lvl>
    <w:lvl w:ilvl="5" w:tplc="0415001B">
      <w:start w:val="1"/>
      <w:numFmt w:val="lowerRoman"/>
      <w:lvlText w:val="%6."/>
      <w:lvlJc w:val="right"/>
      <w:pPr>
        <w:tabs>
          <w:tab w:val="num" w:pos="4745"/>
        </w:tabs>
        <w:ind w:left="4745" w:hanging="180"/>
      </w:pPr>
      <w:rPr>
        <w:rFonts w:cs="Times New Roman"/>
      </w:rPr>
    </w:lvl>
    <w:lvl w:ilvl="6" w:tplc="0415000F">
      <w:start w:val="1"/>
      <w:numFmt w:val="decimal"/>
      <w:lvlText w:val="%7."/>
      <w:lvlJc w:val="left"/>
      <w:pPr>
        <w:tabs>
          <w:tab w:val="num" w:pos="5465"/>
        </w:tabs>
        <w:ind w:left="5465" w:hanging="360"/>
      </w:pPr>
      <w:rPr>
        <w:rFonts w:cs="Times New Roman"/>
      </w:rPr>
    </w:lvl>
    <w:lvl w:ilvl="7" w:tplc="04150019">
      <w:start w:val="1"/>
      <w:numFmt w:val="lowerLetter"/>
      <w:lvlText w:val="%8."/>
      <w:lvlJc w:val="left"/>
      <w:pPr>
        <w:tabs>
          <w:tab w:val="num" w:pos="6185"/>
        </w:tabs>
        <w:ind w:left="6185" w:hanging="360"/>
      </w:pPr>
      <w:rPr>
        <w:rFonts w:cs="Times New Roman"/>
      </w:rPr>
    </w:lvl>
    <w:lvl w:ilvl="8" w:tplc="0415001B">
      <w:start w:val="1"/>
      <w:numFmt w:val="lowerRoman"/>
      <w:lvlText w:val="%9."/>
      <w:lvlJc w:val="right"/>
      <w:pPr>
        <w:tabs>
          <w:tab w:val="num" w:pos="6905"/>
        </w:tabs>
        <w:ind w:left="6905" w:hanging="180"/>
      </w:pPr>
      <w:rPr>
        <w:rFonts w:cs="Times New Roman"/>
      </w:rPr>
    </w:lvl>
  </w:abstractNum>
  <w:abstractNum w:abstractNumId="19"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D8D59E6"/>
    <w:multiLevelType w:val="hybridMultilevel"/>
    <w:tmpl w:val="B0F2A7AE"/>
    <w:lvl w:ilvl="0" w:tplc="4C969716">
      <w:start w:val="1"/>
      <w:numFmt w:val="bullet"/>
      <w:lvlText w:val=""/>
      <w:lvlJc w:val="left"/>
      <w:pPr>
        <w:ind w:left="6032" w:hanging="360"/>
      </w:pPr>
      <w:rPr>
        <w:rFonts w:ascii="Wingdings" w:hAnsi="Wingdings" w:hint="default"/>
        <w:color w:val="000000"/>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21"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3"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4"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DB2669"/>
    <w:multiLevelType w:val="hybridMultilevel"/>
    <w:tmpl w:val="6536583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8"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56385006">
    <w:abstractNumId w:val="29"/>
  </w:num>
  <w:num w:numId="2" w16cid:durableId="1681156019">
    <w:abstractNumId w:val="1"/>
  </w:num>
  <w:num w:numId="3" w16cid:durableId="366495519">
    <w:abstractNumId w:val="23"/>
    <w:lvlOverride w:ilvl="0">
      <w:startOverride w:val="1"/>
    </w:lvlOverride>
  </w:num>
  <w:num w:numId="4" w16cid:durableId="1389955400">
    <w:abstractNumId w:val="14"/>
    <w:lvlOverride w:ilvl="0">
      <w:startOverride w:val="1"/>
    </w:lvlOverride>
  </w:num>
  <w:num w:numId="5" w16cid:durableId="690646692">
    <w:abstractNumId w:val="7"/>
  </w:num>
  <w:num w:numId="6" w16cid:durableId="1411266996">
    <w:abstractNumId w:val="8"/>
  </w:num>
  <w:num w:numId="7" w16cid:durableId="10957387">
    <w:abstractNumId w:val="13"/>
  </w:num>
  <w:num w:numId="8" w16cid:durableId="536821753">
    <w:abstractNumId w:val="5"/>
  </w:num>
  <w:num w:numId="9" w16cid:durableId="1859544228">
    <w:abstractNumId w:val="15"/>
  </w:num>
  <w:num w:numId="10" w16cid:durableId="687874795">
    <w:abstractNumId w:val="2"/>
  </w:num>
  <w:num w:numId="11" w16cid:durableId="1126314000">
    <w:abstractNumId w:val="22"/>
  </w:num>
  <w:num w:numId="12" w16cid:durableId="216936708">
    <w:abstractNumId w:val="25"/>
  </w:num>
  <w:num w:numId="13" w16cid:durableId="758142781">
    <w:abstractNumId w:val="21"/>
  </w:num>
  <w:num w:numId="14" w16cid:durableId="2040398447">
    <w:abstractNumId w:val="26"/>
  </w:num>
  <w:num w:numId="15" w16cid:durableId="181475831">
    <w:abstractNumId w:val="24"/>
  </w:num>
  <w:num w:numId="16" w16cid:durableId="1636327192">
    <w:abstractNumId w:val="10"/>
  </w:num>
  <w:num w:numId="17" w16cid:durableId="338511497">
    <w:abstractNumId w:val="19"/>
  </w:num>
  <w:num w:numId="18" w16cid:durableId="870344294">
    <w:abstractNumId w:val="28"/>
  </w:num>
  <w:num w:numId="19" w16cid:durableId="1006980237">
    <w:abstractNumId w:val="9"/>
  </w:num>
  <w:num w:numId="20" w16cid:durableId="251475646">
    <w:abstractNumId w:val="11"/>
  </w:num>
  <w:num w:numId="21" w16cid:durableId="19764470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753971">
    <w:abstractNumId w:val="20"/>
  </w:num>
  <w:num w:numId="23" w16cid:durableId="2130661881">
    <w:abstractNumId w:val="17"/>
  </w:num>
  <w:num w:numId="24" w16cid:durableId="1984507336">
    <w:abstractNumId w:val="4"/>
  </w:num>
  <w:num w:numId="25" w16cid:durableId="1265652827">
    <w:abstractNumId w:val="12"/>
  </w:num>
  <w:num w:numId="26" w16cid:durableId="1407142196">
    <w:abstractNumId w:val="6"/>
  </w:num>
  <w:num w:numId="27" w16cid:durableId="1729767705">
    <w:abstractNumId w:val="3"/>
    <w:lvlOverride w:ilvl="0">
      <w:startOverride w:val="1"/>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6054698">
    <w:abstractNumId w:val="0"/>
  </w:num>
  <w:num w:numId="29" w16cid:durableId="1135836534">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13AB6"/>
    <w:rsid w:val="00013D9C"/>
    <w:rsid w:val="0002614B"/>
    <w:rsid w:val="00031DAD"/>
    <w:rsid w:val="00033E97"/>
    <w:rsid w:val="00037F43"/>
    <w:rsid w:val="0004153B"/>
    <w:rsid w:val="000439B8"/>
    <w:rsid w:val="0004506D"/>
    <w:rsid w:val="00045E5C"/>
    <w:rsid w:val="000550C1"/>
    <w:rsid w:val="00057810"/>
    <w:rsid w:val="000B5D01"/>
    <w:rsid w:val="000C27AF"/>
    <w:rsid w:val="00103DF4"/>
    <w:rsid w:val="001173BE"/>
    <w:rsid w:val="00123F1F"/>
    <w:rsid w:val="00163DAE"/>
    <w:rsid w:val="00171E0D"/>
    <w:rsid w:val="00181A37"/>
    <w:rsid w:val="001B3B82"/>
    <w:rsid w:val="001B5E01"/>
    <w:rsid w:val="001B6870"/>
    <w:rsid w:val="001D0B52"/>
    <w:rsid w:val="001E08AE"/>
    <w:rsid w:val="001E2734"/>
    <w:rsid w:val="001F248F"/>
    <w:rsid w:val="001F765D"/>
    <w:rsid w:val="00215BA1"/>
    <w:rsid w:val="00233390"/>
    <w:rsid w:val="00270867"/>
    <w:rsid w:val="00287544"/>
    <w:rsid w:val="00294413"/>
    <w:rsid w:val="002B266F"/>
    <w:rsid w:val="002F2EF7"/>
    <w:rsid w:val="00302A70"/>
    <w:rsid w:val="00302DCC"/>
    <w:rsid w:val="003138B1"/>
    <w:rsid w:val="00323B20"/>
    <w:rsid w:val="00325AFF"/>
    <w:rsid w:val="00335F73"/>
    <w:rsid w:val="003404D4"/>
    <w:rsid w:val="00341FAF"/>
    <w:rsid w:val="0035712B"/>
    <w:rsid w:val="00357145"/>
    <w:rsid w:val="00361603"/>
    <w:rsid w:val="003862FD"/>
    <w:rsid w:val="00394C51"/>
    <w:rsid w:val="003A74F1"/>
    <w:rsid w:val="003B63FD"/>
    <w:rsid w:val="003C40B2"/>
    <w:rsid w:val="003C6352"/>
    <w:rsid w:val="004346C1"/>
    <w:rsid w:val="00435481"/>
    <w:rsid w:val="00436107"/>
    <w:rsid w:val="00444DEA"/>
    <w:rsid w:val="0045429E"/>
    <w:rsid w:val="00462135"/>
    <w:rsid w:val="004655E0"/>
    <w:rsid w:val="00470DA1"/>
    <w:rsid w:val="00471916"/>
    <w:rsid w:val="00472EF1"/>
    <w:rsid w:val="0049524D"/>
    <w:rsid w:val="00495E3A"/>
    <w:rsid w:val="00497020"/>
    <w:rsid w:val="004B2389"/>
    <w:rsid w:val="004C6B4F"/>
    <w:rsid w:val="004E4CF6"/>
    <w:rsid w:val="004F4AFD"/>
    <w:rsid w:val="004F4D12"/>
    <w:rsid w:val="004F7E30"/>
    <w:rsid w:val="0050423A"/>
    <w:rsid w:val="00504A22"/>
    <w:rsid w:val="00524C9B"/>
    <w:rsid w:val="00535FCD"/>
    <w:rsid w:val="00546F48"/>
    <w:rsid w:val="00570382"/>
    <w:rsid w:val="00574B03"/>
    <w:rsid w:val="0058191D"/>
    <w:rsid w:val="005A28DB"/>
    <w:rsid w:val="005C236A"/>
    <w:rsid w:val="005C59BB"/>
    <w:rsid w:val="005D2692"/>
    <w:rsid w:val="005D2923"/>
    <w:rsid w:val="005F3A5B"/>
    <w:rsid w:val="00606072"/>
    <w:rsid w:val="00610BB1"/>
    <w:rsid w:val="006358E4"/>
    <w:rsid w:val="00640DE5"/>
    <w:rsid w:val="00643644"/>
    <w:rsid w:val="006771DB"/>
    <w:rsid w:val="006774DA"/>
    <w:rsid w:val="0068640A"/>
    <w:rsid w:val="00690576"/>
    <w:rsid w:val="00694E2F"/>
    <w:rsid w:val="006A289D"/>
    <w:rsid w:val="006B5AE9"/>
    <w:rsid w:val="006C315B"/>
    <w:rsid w:val="006D19CA"/>
    <w:rsid w:val="006D67C0"/>
    <w:rsid w:val="006F5CDB"/>
    <w:rsid w:val="0070174D"/>
    <w:rsid w:val="007115A8"/>
    <w:rsid w:val="00732677"/>
    <w:rsid w:val="00742EDE"/>
    <w:rsid w:val="00746A4E"/>
    <w:rsid w:val="00762E4E"/>
    <w:rsid w:val="00764052"/>
    <w:rsid w:val="00764E86"/>
    <w:rsid w:val="007B05FA"/>
    <w:rsid w:val="007B243F"/>
    <w:rsid w:val="007D5ED9"/>
    <w:rsid w:val="007D6144"/>
    <w:rsid w:val="007D6FDD"/>
    <w:rsid w:val="007E0D4F"/>
    <w:rsid w:val="007F42F4"/>
    <w:rsid w:val="00803912"/>
    <w:rsid w:val="00816CC9"/>
    <w:rsid w:val="00817EF0"/>
    <w:rsid w:val="00825D9B"/>
    <w:rsid w:val="00832067"/>
    <w:rsid w:val="00835D7D"/>
    <w:rsid w:val="0083637C"/>
    <w:rsid w:val="00862EEF"/>
    <w:rsid w:val="00882FE3"/>
    <w:rsid w:val="008A29E5"/>
    <w:rsid w:val="008A7AC7"/>
    <w:rsid w:val="008B255B"/>
    <w:rsid w:val="008D03E9"/>
    <w:rsid w:val="008E1411"/>
    <w:rsid w:val="00913519"/>
    <w:rsid w:val="0091575E"/>
    <w:rsid w:val="0092214C"/>
    <w:rsid w:val="00954DC8"/>
    <w:rsid w:val="00972A5D"/>
    <w:rsid w:val="009764B4"/>
    <w:rsid w:val="00976BB2"/>
    <w:rsid w:val="00991B51"/>
    <w:rsid w:val="00993EF7"/>
    <w:rsid w:val="009A0786"/>
    <w:rsid w:val="009D06EC"/>
    <w:rsid w:val="009D3572"/>
    <w:rsid w:val="009F1E29"/>
    <w:rsid w:val="009F3310"/>
    <w:rsid w:val="009F7B2A"/>
    <w:rsid w:val="00A06E38"/>
    <w:rsid w:val="00A1038E"/>
    <w:rsid w:val="00A12495"/>
    <w:rsid w:val="00A218A8"/>
    <w:rsid w:val="00A219FA"/>
    <w:rsid w:val="00A347E3"/>
    <w:rsid w:val="00A35DE3"/>
    <w:rsid w:val="00A44219"/>
    <w:rsid w:val="00A53774"/>
    <w:rsid w:val="00A54E50"/>
    <w:rsid w:val="00A5640C"/>
    <w:rsid w:val="00A57EB2"/>
    <w:rsid w:val="00A93669"/>
    <w:rsid w:val="00A9615A"/>
    <w:rsid w:val="00A97B98"/>
    <w:rsid w:val="00AA5198"/>
    <w:rsid w:val="00AB43C5"/>
    <w:rsid w:val="00AC61B2"/>
    <w:rsid w:val="00AC6683"/>
    <w:rsid w:val="00AD758C"/>
    <w:rsid w:val="00B0590D"/>
    <w:rsid w:val="00B12AD8"/>
    <w:rsid w:val="00B3257F"/>
    <w:rsid w:val="00B46F5A"/>
    <w:rsid w:val="00B5160A"/>
    <w:rsid w:val="00B532EA"/>
    <w:rsid w:val="00B6080D"/>
    <w:rsid w:val="00B625CB"/>
    <w:rsid w:val="00B745EE"/>
    <w:rsid w:val="00B82C18"/>
    <w:rsid w:val="00BA4547"/>
    <w:rsid w:val="00BB45F9"/>
    <w:rsid w:val="00BB5F90"/>
    <w:rsid w:val="00BF06D6"/>
    <w:rsid w:val="00BF6E6A"/>
    <w:rsid w:val="00BF7861"/>
    <w:rsid w:val="00C10E17"/>
    <w:rsid w:val="00C26EBB"/>
    <w:rsid w:val="00C405BD"/>
    <w:rsid w:val="00C47894"/>
    <w:rsid w:val="00C57E4B"/>
    <w:rsid w:val="00C66C8B"/>
    <w:rsid w:val="00C9044E"/>
    <w:rsid w:val="00C956A0"/>
    <w:rsid w:val="00CA0228"/>
    <w:rsid w:val="00CB0116"/>
    <w:rsid w:val="00CB04CB"/>
    <w:rsid w:val="00CE4E57"/>
    <w:rsid w:val="00CF4C5C"/>
    <w:rsid w:val="00CF63DA"/>
    <w:rsid w:val="00D12918"/>
    <w:rsid w:val="00D1596C"/>
    <w:rsid w:val="00D3072F"/>
    <w:rsid w:val="00D35D4B"/>
    <w:rsid w:val="00D46DCF"/>
    <w:rsid w:val="00D5458D"/>
    <w:rsid w:val="00D65AA2"/>
    <w:rsid w:val="00D73CE8"/>
    <w:rsid w:val="00D95D38"/>
    <w:rsid w:val="00DB7EC3"/>
    <w:rsid w:val="00DD4C69"/>
    <w:rsid w:val="00DD62B8"/>
    <w:rsid w:val="00DD74D6"/>
    <w:rsid w:val="00DF027F"/>
    <w:rsid w:val="00E23CBF"/>
    <w:rsid w:val="00E471D5"/>
    <w:rsid w:val="00E61631"/>
    <w:rsid w:val="00E616AC"/>
    <w:rsid w:val="00E65842"/>
    <w:rsid w:val="00E92C75"/>
    <w:rsid w:val="00EB3289"/>
    <w:rsid w:val="00EC2261"/>
    <w:rsid w:val="00EE58D7"/>
    <w:rsid w:val="00EF1F6D"/>
    <w:rsid w:val="00F211F9"/>
    <w:rsid w:val="00F66B73"/>
    <w:rsid w:val="00F8485B"/>
    <w:rsid w:val="00F84C78"/>
    <w:rsid w:val="00F856CB"/>
    <w:rsid w:val="00F86F8D"/>
    <w:rsid w:val="00FB2566"/>
    <w:rsid w:val="00FC50F7"/>
    <w:rsid w:val="00FD5195"/>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7081">
      <w:bodyDiv w:val="1"/>
      <w:marLeft w:val="0"/>
      <w:marRight w:val="0"/>
      <w:marTop w:val="0"/>
      <w:marBottom w:val="0"/>
      <w:divBdr>
        <w:top w:val="none" w:sz="0" w:space="0" w:color="auto"/>
        <w:left w:val="none" w:sz="0" w:space="0" w:color="auto"/>
        <w:bottom w:val="none" w:sz="0" w:space="0" w:color="auto"/>
        <w:right w:val="none" w:sz="0" w:space="0" w:color="auto"/>
      </w:divBdr>
    </w:div>
    <w:div w:id="310596874">
      <w:bodyDiv w:val="1"/>
      <w:marLeft w:val="0"/>
      <w:marRight w:val="0"/>
      <w:marTop w:val="0"/>
      <w:marBottom w:val="0"/>
      <w:divBdr>
        <w:top w:val="none" w:sz="0" w:space="0" w:color="auto"/>
        <w:left w:val="none" w:sz="0" w:space="0" w:color="auto"/>
        <w:bottom w:val="none" w:sz="0" w:space="0" w:color="auto"/>
        <w:right w:val="none" w:sz="0" w:space="0" w:color="auto"/>
      </w:divBdr>
    </w:div>
    <w:div w:id="846364052">
      <w:bodyDiv w:val="1"/>
      <w:marLeft w:val="0"/>
      <w:marRight w:val="0"/>
      <w:marTop w:val="0"/>
      <w:marBottom w:val="0"/>
      <w:divBdr>
        <w:top w:val="none" w:sz="0" w:space="0" w:color="auto"/>
        <w:left w:val="none" w:sz="0" w:space="0" w:color="auto"/>
        <w:bottom w:val="none" w:sz="0" w:space="0" w:color="auto"/>
        <w:right w:val="none" w:sz="0" w:space="0" w:color="auto"/>
      </w:divBdr>
    </w:div>
    <w:div w:id="1028023016">
      <w:bodyDiv w:val="1"/>
      <w:marLeft w:val="0"/>
      <w:marRight w:val="0"/>
      <w:marTop w:val="0"/>
      <w:marBottom w:val="0"/>
      <w:divBdr>
        <w:top w:val="none" w:sz="0" w:space="0" w:color="auto"/>
        <w:left w:val="none" w:sz="0" w:space="0" w:color="auto"/>
        <w:bottom w:val="none" w:sz="0" w:space="0" w:color="auto"/>
        <w:right w:val="none" w:sz="0" w:space="0" w:color="auto"/>
      </w:divBdr>
    </w:div>
    <w:div w:id="204698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544329F-0BA1-4229-9129-04BAB4A2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2969</Words>
  <Characters>17817</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Bożena Cwielung</cp:lastModifiedBy>
  <cp:revision>4</cp:revision>
  <cp:lastPrinted>2025-01-23T12:15:00Z</cp:lastPrinted>
  <dcterms:created xsi:type="dcterms:W3CDTF">2025-01-24T08:46:00Z</dcterms:created>
  <dcterms:modified xsi:type="dcterms:W3CDTF">2025-01-24T08:52:00Z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